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16F03" w:rsidRDefault="00216F03">
      <w:pPr>
        <w:tabs>
          <w:tab w:val="left" w:pos="-720"/>
          <w:tab w:val="left" w:pos="6345"/>
        </w:tabs>
        <w:spacing w:after="200" w:line="276" w:lineRule="auto"/>
        <w:rPr>
          <w:rFonts w:ascii="Tahoma" w:eastAsia="Tahoma" w:hAnsi="Tahoma" w:cs="Tahoma"/>
          <w:b/>
        </w:rPr>
      </w:pPr>
    </w:p>
    <w:tbl>
      <w:tblPr>
        <w:tblStyle w:val="a"/>
        <w:tblW w:w="8960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4820"/>
      </w:tblGrid>
      <w:tr w:rsidR="00216F03">
        <w:trPr>
          <w:trHeight w:val="286"/>
          <w:jc w:val="center"/>
        </w:trPr>
        <w:tc>
          <w:tcPr>
            <w:tcW w:w="4140" w:type="dxa"/>
            <w:shd w:val="clear" w:color="auto" w:fill="auto"/>
          </w:tcPr>
          <w:p w:rsidR="00216F0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Lugar y fecha:</w:t>
            </w:r>
          </w:p>
        </w:tc>
        <w:tc>
          <w:tcPr>
            <w:tcW w:w="4820" w:type="dxa"/>
            <w:shd w:val="clear" w:color="auto" w:fill="EEECE1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  <w:tr w:rsidR="00216F03">
        <w:trPr>
          <w:trHeight w:val="286"/>
          <w:jc w:val="center"/>
        </w:trPr>
        <w:tc>
          <w:tcPr>
            <w:tcW w:w="4140" w:type="dxa"/>
            <w:shd w:val="clear" w:color="auto" w:fill="auto"/>
          </w:tcPr>
          <w:p w:rsidR="00216F03" w:rsidRDefault="00000000">
            <w:pPr>
              <w:tabs>
                <w:tab w:val="left" w:pos="-720"/>
              </w:tabs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</w:rPr>
              <w:t>Nombre/ Razón Social:</w:t>
            </w:r>
          </w:p>
        </w:tc>
        <w:tc>
          <w:tcPr>
            <w:tcW w:w="4820" w:type="dxa"/>
            <w:shd w:val="clear" w:color="auto" w:fill="EEECE1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  <w:tr w:rsidR="00216F03">
        <w:trPr>
          <w:trHeight w:val="286"/>
          <w:jc w:val="center"/>
        </w:trPr>
        <w:tc>
          <w:tcPr>
            <w:tcW w:w="4140" w:type="dxa"/>
            <w:shd w:val="clear" w:color="auto" w:fill="auto"/>
          </w:tcPr>
          <w:p w:rsidR="00216F03" w:rsidRDefault="00000000">
            <w:pPr>
              <w:tabs>
                <w:tab w:val="left" w:pos="-72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Código de Calificación:</w:t>
            </w:r>
          </w:p>
        </w:tc>
        <w:tc>
          <w:tcPr>
            <w:tcW w:w="4820" w:type="dxa"/>
            <w:shd w:val="clear" w:color="auto" w:fill="EEECE1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</w:tbl>
    <w:p w:rsidR="00216F03" w:rsidRDefault="00216F03">
      <w:pPr>
        <w:tabs>
          <w:tab w:val="left" w:pos="-720"/>
          <w:tab w:val="left" w:pos="6345"/>
        </w:tabs>
        <w:spacing w:line="276" w:lineRule="auto"/>
        <w:rPr>
          <w:rFonts w:ascii="Tahoma" w:eastAsia="Tahoma" w:hAnsi="Tahoma" w:cs="Tahoma"/>
          <w:b/>
        </w:rPr>
      </w:pPr>
    </w:p>
    <w:p w:rsidR="00216F03" w:rsidRDefault="00000000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CAMBIOS A SOLICITAR</w:t>
      </w:r>
    </w:p>
    <w:p w:rsidR="00216F03" w:rsidRDefault="00216F03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</w:p>
    <w:tbl>
      <w:tblPr>
        <w:tblStyle w:val="a0"/>
        <w:tblpPr w:leftFromText="141" w:rightFromText="141" w:vertAnchor="text" w:tblpX="1774" w:tblpY="1"/>
        <w:tblW w:w="407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481"/>
        <w:gridCol w:w="596"/>
      </w:tblGrid>
      <w:tr w:rsidR="00216F03">
        <w:trPr>
          <w:trHeight w:val="321"/>
        </w:trPr>
        <w:tc>
          <w:tcPr>
            <w:tcW w:w="3481" w:type="dxa"/>
            <w:shd w:val="clear" w:color="auto" w:fill="auto"/>
          </w:tcPr>
          <w:p w:rsidR="00216F0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Incremento al cupo automático </w:t>
            </w:r>
          </w:p>
        </w:tc>
        <w:tc>
          <w:tcPr>
            <w:tcW w:w="596" w:type="dxa"/>
            <w:shd w:val="clear" w:color="auto" w:fill="auto"/>
          </w:tcPr>
          <w:p w:rsidR="00216F03" w:rsidRDefault="00216F03">
            <w:pPr>
              <w:tabs>
                <w:tab w:val="left" w:pos="-720"/>
              </w:tabs>
              <w:rPr>
                <w:rFonts w:ascii="Tahoma" w:eastAsia="Tahoma" w:hAnsi="Tahoma" w:cs="Tahoma"/>
                <w:b/>
                <w:color w:val="FFFFFF"/>
              </w:rPr>
            </w:pPr>
          </w:p>
        </w:tc>
      </w:tr>
      <w:tr w:rsidR="00216F03">
        <w:trPr>
          <w:trHeight w:val="361"/>
        </w:trPr>
        <w:tc>
          <w:tcPr>
            <w:tcW w:w="3481" w:type="dxa"/>
            <w:shd w:val="clear" w:color="auto" w:fill="auto"/>
          </w:tcPr>
          <w:p w:rsidR="00216F0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Eliminación de sustancia (s)</w:t>
            </w:r>
          </w:p>
        </w:tc>
        <w:tc>
          <w:tcPr>
            <w:tcW w:w="596" w:type="dxa"/>
            <w:shd w:val="clear" w:color="auto" w:fill="auto"/>
          </w:tcPr>
          <w:p w:rsidR="00216F03" w:rsidRDefault="00216F03">
            <w:pPr>
              <w:tabs>
                <w:tab w:val="left" w:pos="-720"/>
              </w:tabs>
              <w:rPr>
                <w:rFonts w:ascii="Tahoma" w:eastAsia="Tahoma" w:hAnsi="Tahoma" w:cs="Tahoma"/>
                <w:b/>
                <w:color w:val="FFFFFF"/>
              </w:rPr>
            </w:pPr>
          </w:p>
        </w:tc>
      </w:tr>
      <w:tr w:rsidR="00216F03">
        <w:trPr>
          <w:trHeight w:val="361"/>
        </w:trPr>
        <w:tc>
          <w:tcPr>
            <w:tcW w:w="3481" w:type="dxa"/>
            <w:shd w:val="clear" w:color="auto" w:fill="auto"/>
          </w:tcPr>
          <w:p w:rsidR="00216F0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Cambio de unidad (es)</w:t>
            </w:r>
          </w:p>
        </w:tc>
        <w:tc>
          <w:tcPr>
            <w:tcW w:w="596" w:type="dxa"/>
            <w:shd w:val="clear" w:color="auto" w:fill="auto"/>
          </w:tcPr>
          <w:p w:rsidR="00216F03" w:rsidRDefault="00216F03">
            <w:pPr>
              <w:tabs>
                <w:tab w:val="left" w:pos="-720"/>
              </w:tabs>
              <w:rPr>
                <w:rFonts w:ascii="Tahoma" w:eastAsia="Tahoma" w:hAnsi="Tahoma" w:cs="Tahoma"/>
                <w:b/>
                <w:color w:val="FFFFFF"/>
              </w:rPr>
            </w:pPr>
          </w:p>
        </w:tc>
      </w:tr>
    </w:tbl>
    <w:p w:rsidR="00216F03" w:rsidRDefault="00000000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</w:rPr>
        <w:br/>
      </w:r>
    </w:p>
    <w:p w:rsidR="00216F03" w:rsidRDefault="00216F03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</w:p>
    <w:p w:rsidR="00216F03" w:rsidRDefault="00216F03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</w:p>
    <w:p w:rsidR="00216F03" w:rsidRDefault="00216F03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</w:p>
    <w:p w:rsidR="00216F03" w:rsidRDefault="00216F03">
      <w:pPr>
        <w:tabs>
          <w:tab w:val="left" w:pos="-720"/>
        </w:tabs>
        <w:jc w:val="center"/>
        <w:rPr>
          <w:rFonts w:ascii="Tahoma" w:eastAsia="Tahoma" w:hAnsi="Tahoma" w:cs="Tahoma"/>
          <w:b/>
        </w:rPr>
      </w:pPr>
    </w:p>
    <w:p w:rsidR="00216F0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INCREMENTO AL CUPO AUTOMÁTICO:</w:t>
      </w:r>
    </w:p>
    <w:p w:rsidR="00216F03" w:rsidRDefault="00216F03">
      <w:pPr>
        <w:rPr>
          <w:rFonts w:ascii="Tahoma" w:eastAsia="Tahoma" w:hAnsi="Tahoma" w:cs="Tahoma"/>
        </w:rPr>
      </w:pPr>
    </w:p>
    <w:p w:rsidR="00216F0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DATOS DE LA(S) SUSTANCIA(S)</w:t>
      </w: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440"/>
        <w:rPr>
          <w:rFonts w:ascii="Tahoma" w:eastAsia="Tahoma" w:hAnsi="Tahoma" w:cs="Tahoma"/>
          <w:b/>
          <w:color w:val="000000"/>
        </w:rPr>
      </w:pPr>
    </w:p>
    <w:tbl>
      <w:tblPr>
        <w:tblStyle w:val="a1"/>
        <w:tblW w:w="8613" w:type="dxa"/>
        <w:tblInd w:w="0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417"/>
        <w:gridCol w:w="1418"/>
        <w:gridCol w:w="1417"/>
        <w:gridCol w:w="1672"/>
      </w:tblGrid>
      <w:tr w:rsidR="00216F03">
        <w:tc>
          <w:tcPr>
            <w:tcW w:w="2689" w:type="dxa"/>
            <w:shd w:val="clear" w:color="auto" w:fill="auto"/>
            <w:vAlign w:val="center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Sustancia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Cupo automático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(a)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Incremento solicitado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(b)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Cupo </w:t>
            </w: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total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(c)=(</w:t>
            </w:r>
            <w:proofErr w:type="spellStart"/>
            <w:r>
              <w:rPr>
                <w:rFonts w:ascii="Tahoma" w:eastAsia="Tahoma" w:hAnsi="Tahoma" w:cs="Tahoma"/>
                <w:b/>
              </w:rPr>
              <w:t>a+b</w:t>
            </w:r>
            <w:proofErr w:type="spellEnd"/>
            <w:r>
              <w:rPr>
                <w:rFonts w:ascii="Tahoma" w:eastAsia="Tahoma" w:hAnsi="Tahoma" w:cs="Tahoma"/>
                <w:b/>
              </w:rPr>
              <w:t>)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Unidad de medida autorizada*</w:t>
            </w: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(kg/g/mg/l)</w:t>
            </w:r>
          </w:p>
        </w:tc>
      </w:tr>
      <w:tr w:rsidR="00216F03">
        <w:tc>
          <w:tcPr>
            <w:tcW w:w="2689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672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  <w:tr w:rsidR="00216F03">
        <w:tc>
          <w:tcPr>
            <w:tcW w:w="2689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418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417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672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</w:tbl>
    <w:p w:rsidR="00216F03" w:rsidRDefault="00000000">
      <w:pPr>
        <w:shd w:val="clear" w:color="auto" w:fill="FFFFFF"/>
        <w:jc w:val="both"/>
        <w:rPr>
          <w:rFonts w:ascii="Tahoma" w:eastAsia="Tahoma" w:hAnsi="Tahoma" w:cs="Tahoma"/>
          <w:b/>
          <w:color w:val="0033CC"/>
          <w:sz w:val="18"/>
          <w:szCs w:val="18"/>
        </w:rPr>
      </w:pPr>
      <w:r>
        <w:rPr>
          <w:rFonts w:ascii="Tahoma" w:eastAsia="Tahoma" w:hAnsi="Tahoma" w:cs="Tahoma"/>
          <w:b/>
          <w:color w:val="0033CC"/>
          <w:sz w:val="18"/>
          <w:szCs w:val="18"/>
        </w:rPr>
        <w:t>*Esta tabla no aplica para cambio de unidad(es)</w:t>
      </w:r>
    </w:p>
    <w:p w:rsidR="00216F03" w:rsidRDefault="00216F03">
      <w:pPr>
        <w:shd w:val="clear" w:color="auto" w:fill="FFFFFF"/>
        <w:jc w:val="both"/>
        <w:rPr>
          <w:rFonts w:ascii="Tahoma" w:eastAsia="Tahoma" w:hAnsi="Tahoma" w:cs="Tahoma"/>
          <w:b/>
          <w:color w:val="0033CC"/>
        </w:rPr>
      </w:pP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ahoma" w:eastAsia="Tahoma" w:hAnsi="Tahoma" w:cs="Tahoma"/>
          <w:b/>
          <w:color w:val="000000"/>
        </w:rPr>
      </w:pPr>
    </w:p>
    <w:p w:rsidR="00216F0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proofErr w:type="gramStart"/>
      <w:r>
        <w:rPr>
          <w:rFonts w:ascii="Tahoma" w:eastAsia="Tahoma" w:hAnsi="Tahoma" w:cs="Tahoma"/>
          <w:b/>
          <w:color w:val="000000"/>
        </w:rPr>
        <w:t>JUSTIFICACIÓN  TÉCNICA</w:t>
      </w:r>
      <w:proofErr w:type="gramEnd"/>
      <w:r>
        <w:rPr>
          <w:rFonts w:ascii="Tahoma" w:eastAsia="Tahoma" w:hAnsi="Tahoma" w:cs="Tahoma"/>
          <w:b/>
          <w:color w:val="000000"/>
        </w:rPr>
        <w:t xml:space="preserve">  PARA INCREMENTO DE CUPO SOLICITADO</w:t>
      </w: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Tahoma" w:eastAsia="Tahoma" w:hAnsi="Tahoma" w:cs="Tahoma"/>
          <w:b/>
          <w:color w:val="000000"/>
        </w:rPr>
      </w:pPr>
    </w:p>
    <w:tbl>
      <w:tblPr>
        <w:tblStyle w:val="a2"/>
        <w:tblW w:w="7621" w:type="dxa"/>
        <w:jc w:val="center"/>
        <w:tblInd w:w="0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4536"/>
      </w:tblGrid>
      <w:tr w:rsidR="00216F03">
        <w:trPr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Sustancia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Motivo por el cual solicita el incremento del cupo de la sustancia</w:t>
            </w:r>
          </w:p>
        </w:tc>
      </w:tr>
      <w:tr w:rsidR="00216F03">
        <w:trPr>
          <w:jc w:val="center"/>
        </w:trPr>
        <w:tc>
          <w:tcPr>
            <w:tcW w:w="3085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4536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  <w:tr w:rsidR="00216F03">
        <w:trPr>
          <w:jc w:val="center"/>
        </w:trPr>
        <w:tc>
          <w:tcPr>
            <w:tcW w:w="3085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4536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</w:tbl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ahoma" w:eastAsia="Tahoma" w:hAnsi="Tahoma" w:cs="Tahoma"/>
          <w:b/>
          <w:color w:val="000000"/>
        </w:rPr>
      </w:pP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Tahoma" w:eastAsia="Tahoma" w:hAnsi="Tahoma" w:cs="Tahoma"/>
          <w:b/>
          <w:color w:val="000000"/>
        </w:rPr>
      </w:pPr>
    </w:p>
    <w:tbl>
      <w:tblPr>
        <w:tblStyle w:val="a3"/>
        <w:tblW w:w="8924" w:type="dxa"/>
        <w:tblInd w:w="0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00" w:firstRow="0" w:lastRow="0" w:firstColumn="0" w:lastColumn="0" w:noHBand="0" w:noVBand="1"/>
      </w:tblPr>
      <w:tblGrid>
        <w:gridCol w:w="8924"/>
      </w:tblGrid>
      <w:tr w:rsidR="00216F03">
        <w:trPr>
          <w:trHeight w:val="1056"/>
        </w:trPr>
        <w:tc>
          <w:tcPr>
            <w:tcW w:w="8924" w:type="dxa"/>
            <w:shd w:val="clear" w:color="auto" w:fill="auto"/>
          </w:tcPr>
          <w:p w:rsidR="00216F0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color w:val="1F4E79"/>
                <w:sz w:val="18"/>
                <w:szCs w:val="18"/>
              </w:rPr>
              <w:t>Descripción de la acción química de la(s) sustancia(s) en la elaboración de productos o servicios</w:t>
            </w:r>
          </w:p>
        </w:tc>
      </w:tr>
    </w:tbl>
    <w:p w:rsidR="00216F03" w:rsidRDefault="00216F03">
      <w:pPr>
        <w:rPr>
          <w:rFonts w:ascii="Tahoma" w:eastAsia="Tahoma" w:hAnsi="Tahoma" w:cs="Tahoma"/>
          <w:color w:val="000000"/>
        </w:rPr>
      </w:pPr>
    </w:p>
    <w:p w:rsidR="00216F03" w:rsidRDefault="00000000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Anexos a entregar según la actividad que realiza:</w:t>
      </w:r>
    </w:p>
    <w:p w:rsidR="00216F03" w:rsidRDefault="00216F03">
      <w:pPr>
        <w:rPr>
          <w:rFonts w:ascii="Tahoma" w:eastAsia="Tahoma" w:hAnsi="Tahoma" w:cs="Tahoma"/>
          <w:color w:val="000000"/>
        </w:rPr>
      </w:pPr>
    </w:p>
    <w:p w:rsidR="00216F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Proyección de consumos y/o </w:t>
      </w:r>
      <w:proofErr w:type="gramStart"/>
      <w:r>
        <w:rPr>
          <w:rFonts w:ascii="Tahoma" w:eastAsia="Tahoma" w:hAnsi="Tahoma" w:cs="Tahoma"/>
          <w:color w:val="000000"/>
        </w:rPr>
        <w:t>ventas detallados</w:t>
      </w:r>
      <w:proofErr w:type="gramEnd"/>
      <w:r>
        <w:rPr>
          <w:rFonts w:ascii="Tahoma" w:eastAsia="Tahoma" w:hAnsi="Tahoma" w:cs="Tahoma"/>
          <w:color w:val="000000"/>
        </w:rPr>
        <w:t xml:space="preserve"> por mes y por sustancia (hasta la vigencia del cupo).</w:t>
      </w:r>
    </w:p>
    <w:p w:rsidR="00216F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lastRenderedPageBreak/>
        <w:t xml:space="preserve">Listado de posibles clientes. </w:t>
      </w:r>
    </w:p>
    <w:p w:rsidR="00216F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Licitaciones - adjuntar copia.</w:t>
      </w:r>
    </w:p>
    <w:p w:rsidR="00216F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Justificaciones médicas y/o científicas </w:t>
      </w:r>
      <w:proofErr w:type="gramStart"/>
      <w:r>
        <w:rPr>
          <w:rFonts w:ascii="Tahoma" w:eastAsia="Tahoma" w:hAnsi="Tahoma" w:cs="Tahoma"/>
          <w:color w:val="000000"/>
        </w:rPr>
        <w:t>detalladas  para</w:t>
      </w:r>
      <w:proofErr w:type="gramEnd"/>
      <w:r>
        <w:rPr>
          <w:rFonts w:ascii="Tahoma" w:eastAsia="Tahoma" w:hAnsi="Tahoma" w:cs="Tahoma"/>
          <w:color w:val="000000"/>
        </w:rPr>
        <w:t xml:space="preserve"> el caso de estupefacientes y psicotrópicos.</w:t>
      </w:r>
    </w:p>
    <w:p w:rsidR="00216F03" w:rsidRDefault="00216F03">
      <w:pPr>
        <w:rPr>
          <w:rFonts w:ascii="Tahoma" w:eastAsia="Tahoma" w:hAnsi="Tahoma" w:cs="Tahoma"/>
          <w:color w:val="000000"/>
        </w:rPr>
      </w:pPr>
    </w:p>
    <w:p w:rsidR="00216F03" w:rsidRDefault="00216F03">
      <w:pPr>
        <w:rPr>
          <w:rFonts w:ascii="Tahoma" w:eastAsia="Tahoma" w:hAnsi="Tahoma" w:cs="Tahoma"/>
          <w:color w:val="000000"/>
        </w:rPr>
      </w:pPr>
    </w:p>
    <w:p w:rsidR="00216F0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ELIMINACIÓN DE SUSTANCIAS</w:t>
      </w: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ahoma" w:eastAsia="Tahoma" w:hAnsi="Tahoma" w:cs="Tahoma"/>
          <w:b/>
          <w:color w:val="000000"/>
        </w:rPr>
      </w:pPr>
    </w:p>
    <w:p w:rsidR="00216F0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Se podrá realizar únicamente la eliminación de </w:t>
      </w:r>
      <w:proofErr w:type="gramStart"/>
      <w:r>
        <w:rPr>
          <w:rFonts w:ascii="Tahoma" w:eastAsia="Tahoma" w:hAnsi="Tahoma" w:cs="Tahoma"/>
          <w:color w:val="000000"/>
        </w:rPr>
        <w:t>las sustancia</w:t>
      </w:r>
      <w:proofErr w:type="gramEnd"/>
      <w:r>
        <w:rPr>
          <w:rFonts w:ascii="Tahoma" w:eastAsia="Tahoma" w:hAnsi="Tahoma" w:cs="Tahoma"/>
          <w:color w:val="000000"/>
        </w:rPr>
        <w:t xml:space="preserve">(s) con saldo cero, reportado en el sistema SISALEM. </w:t>
      </w:r>
    </w:p>
    <w:p w:rsidR="00216F03" w:rsidRDefault="00216F03">
      <w:pPr>
        <w:rPr>
          <w:rFonts w:ascii="Tahoma" w:eastAsia="Tahoma" w:hAnsi="Tahoma" w:cs="Tahoma"/>
        </w:rPr>
      </w:pPr>
    </w:p>
    <w:p w:rsidR="00216F0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DATOS DE LA(S) SUSTANCIA(</w:t>
      </w:r>
      <w:proofErr w:type="gramStart"/>
      <w:r>
        <w:rPr>
          <w:rFonts w:ascii="Tahoma" w:eastAsia="Tahoma" w:hAnsi="Tahoma" w:cs="Tahoma"/>
          <w:b/>
          <w:color w:val="000000"/>
        </w:rPr>
        <w:t>S)  A</w:t>
      </w:r>
      <w:proofErr w:type="gramEnd"/>
      <w:r>
        <w:rPr>
          <w:rFonts w:ascii="Tahoma" w:eastAsia="Tahoma" w:hAnsi="Tahoma" w:cs="Tahoma"/>
          <w:b/>
          <w:color w:val="000000"/>
        </w:rPr>
        <w:t xml:space="preserve"> ELIMINAR</w:t>
      </w: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440"/>
        <w:rPr>
          <w:rFonts w:ascii="Tahoma" w:eastAsia="Tahoma" w:hAnsi="Tahoma" w:cs="Tahoma"/>
          <w:b/>
          <w:color w:val="000000"/>
        </w:rPr>
      </w:pPr>
    </w:p>
    <w:tbl>
      <w:tblPr>
        <w:tblStyle w:val="a4"/>
        <w:tblW w:w="434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43"/>
      </w:tblGrid>
      <w:tr w:rsidR="00216F03">
        <w:trPr>
          <w:jc w:val="center"/>
        </w:trPr>
        <w:tc>
          <w:tcPr>
            <w:tcW w:w="4343" w:type="dxa"/>
            <w:shd w:val="clear" w:color="auto" w:fill="auto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Sustancia (s)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</w:tr>
      <w:tr w:rsidR="00216F03">
        <w:trPr>
          <w:jc w:val="center"/>
        </w:trPr>
        <w:tc>
          <w:tcPr>
            <w:tcW w:w="4343" w:type="dxa"/>
            <w:shd w:val="clear" w:color="auto" w:fill="auto"/>
          </w:tcPr>
          <w:p w:rsidR="00216F0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SULFATO DE SODIO</w:t>
            </w:r>
          </w:p>
        </w:tc>
      </w:tr>
      <w:tr w:rsidR="00216F03">
        <w:trPr>
          <w:jc w:val="center"/>
        </w:trPr>
        <w:tc>
          <w:tcPr>
            <w:tcW w:w="4343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</w:tbl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  <w:color w:val="000000"/>
        </w:rPr>
      </w:pPr>
    </w:p>
    <w:p w:rsidR="00216F0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CAMBIO DE UNIDADES</w:t>
      </w: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ahoma" w:eastAsia="Tahoma" w:hAnsi="Tahoma" w:cs="Tahoma"/>
          <w:b/>
          <w:color w:val="000000"/>
        </w:rPr>
      </w:pPr>
    </w:p>
    <w:p w:rsidR="00216F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color w:val="000000"/>
        </w:rPr>
        <w:t>El cambio de unidades aprobado aplica a partir del mes de enero del período a renovar.</w:t>
      </w:r>
    </w:p>
    <w:p w:rsidR="00216F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color w:val="000000"/>
        </w:rPr>
        <w:t xml:space="preserve">El reporte del último mes del periodo que </w:t>
      </w:r>
      <w:proofErr w:type="gramStart"/>
      <w:r>
        <w:rPr>
          <w:rFonts w:ascii="Tahoma" w:eastAsia="Tahoma" w:hAnsi="Tahoma" w:cs="Tahoma"/>
          <w:color w:val="000000"/>
        </w:rPr>
        <w:t>concluye,  lo</w:t>
      </w:r>
      <w:proofErr w:type="gramEnd"/>
      <w:r>
        <w:rPr>
          <w:rFonts w:ascii="Tahoma" w:eastAsia="Tahoma" w:hAnsi="Tahoma" w:cs="Tahoma"/>
          <w:color w:val="000000"/>
        </w:rPr>
        <w:t xml:space="preserve"> realizarán con las unidades concedidas.</w:t>
      </w:r>
    </w:p>
    <w:p w:rsidR="00216F0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color w:val="000000"/>
        </w:rPr>
        <w:t>Se considera para cambio de unidad, el saldo al 31 de diciembre del periodo que concluye.</w:t>
      </w:r>
    </w:p>
    <w:p w:rsidR="00216F03" w:rsidRDefault="00216F0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ahoma" w:eastAsia="Tahoma" w:hAnsi="Tahoma" w:cs="Tahoma"/>
          <w:b/>
          <w:color w:val="000000"/>
        </w:rPr>
      </w:pPr>
    </w:p>
    <w:p w:rsidR="00216F0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DATOS DE LA(S) SUSTANCIA(S)</w:t>
      </w:r>
    </w:p>
    <w:p w:rsidR="00216F03" w:rsidRDefault="00216F03">
      <w:pPr>
        <w:rPr>
          <w:rFonts w:ascii="Tahoma" w:eastAsia="Tahoma" w:hAnsi="Tahoma" w:cs="Tahoma"/>
        </w:rPr>
      </w:pPr>
    </w:p>
    <w:tbl>
      <w:tblPr>
        <w:tblStyle w:val="a5"/>
        <w:tblW w:w="6516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1696"/>
        <w:gridCol w:w="1701"/>
      </w:tblGrid>
      <w:tr w:rsidR="00216F03">
        <w:trPr>
          <w:jc w:val="center"/>
        </w:trPr>
        <w:tc>
          <w:tcPr>
            <w:tcW w:w="3119" w:type="dxa"/>
            <w:shd w:val="clear" w:color="auto" w:fill="auto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Sustancia</w:t>
            </w:r>
          </w:p>
          <w:p w:rsidR="00216F03" w:rsidRDefault="00216F0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1696" w:type="dxa"/>
            <w:shd w:val="clear" w:color="auto" w:fill="auto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Unidad de medida autorizada (kg/g/mg/l)</w:t>
            </w:r>
          </w:p>
        </w:tc>
        <w:tc>
          <w:tcPr>
            <w:tcW w:w="1701" w:type="dxa"/>
            <w:shd w:val="clear" w:color="auto" w:fill="auto"/>
          </w:tcPr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Unidad de medida solicitada</w:t>
            </w:r>
          </w:p>
          <w:p w:rsidR="00216F0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(kg/g/mg/l)</w:t>
            </w:r>
          </w:p>
        </w:tc>
      </w:tr>
      <w:tr w:rsidR="00216F03">
        <w:trPr>
          <w:jc w:val="center"/>
        </w:trPr>
        <w:tc>
          <w:tcPr>
            <w:tcW w:w="3119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696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701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  <w:tr w:rsidR="00216F03">
        <w:trPr>
          <w:jc w:val="center"/>
        </w:trPr>
        <w:tc>
          <w:tcPr>
            <w:tcW w:w="3119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696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  <w:tc>
          <w:tcPr>
            <w:tcW w:w="1701" w:type="dxa"/>
            <w:shd w:val="clear" w:color="auto" w:fill="auto"/>
          </w:tcPr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</w:tbl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tbl>
      <w:tblPr>
        <w:tblStyle w:val="a6"/>
        <w:tblW w:w="8963" w:type="dxa"/>
        <w:tblInd w:w="0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00" w:firstRow="0" w:lastRow="0" w:firstColumn="0" w:lastColumn="0" w:noHBand="0" w:noVBand="1"/>
      </w:tblPr>
      <w:tblGrid>
        <w:gridCol w:w="8963"/>
      </w:tblGrid>
      <w:tr w:rsidR="00216F03">
        <w:tc>
          <w:tcPr>
            <w:tcW w:w="8963" w:type="dxa"/>
            <w:shd w:val="clear" w:color="auto" w:fill="auto"/>
          </w:tcPr>
          <w:p w:rsidR="00216F03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Indicar fundamento para el cambio de unidades de la(s) sustancia(s)</w:t>
            </w:r>
          </w:p>
          <w:p w:rsidR="00216F03" w:rsidRDefault="00216F03">
            <w:pPr>
              <w:rPr>
                <w:rFonts w:ascii="Tahoma" w:eastAsia="Tahoma" w:hAnsi="Tahoma" w:cs="Tahoma"/>
                <w:b/>
              </w:rPr>
            </w:pPr>
          </w:p>
          <w:p w:rsidR="00216F03" w:rsidRDefault="00216F03">
            <w:pPr>
              <w:rPr>
                <w:rFonts w:ascii="Tahoma" w:eastAsia="Tahoma" w:hAnsi="Tahoma" w:cs="Tahoma"/>
              </w:rPr>
            </w:pPr>
          </w:p>
          <w:p w:rsidR="00216F03" w:rsidRDefault="00216F03">
            <w:pPr>
              <w:rPr>
                <w:rFonts w:ascii="Tahoma" w:eastAsia="Tahoma" w:hAnsi="Tahoma" w:cs="Tahoma"/>
              </w:rPr>
            </w:pPr>
          </w:p>
        </w:tc>
      </w:tr>
    </w:tbl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NOTA:   </w:t>
      </w:r>
    </w:p>
    <w:p w:rsidR="00216F03" w:rsidRDefault="00216F03">
      <w:pPr>
        <w:rPr>
          <w:rFonts w:ascii="Tahoma" w:eastAsia="Tahoma" w:hAnsi="Tahoma" w:cs="Tahoma"/>
          <w:b/>
        </w:rPr>
      </w:pPr>
    </w:p>
    <w:p w:rsidR="00216F03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</w:t>
      </w:r>
      <w:r>
        <w:rPr>
          <w:rFonts w:ascii="Tahoma" w:eastAsia="Tahoma" w:hAnsi="Tahoma" w:cs="Tahoma"/>
          <w:vertAlign w:val="superscript"/>
        </w:rPr>
        <w:footnoteReference w:id="1"/>
      </w:r>
      <w:r>
        <w:rPr>
          <w:rFonts w:ascii="Tahoma" w:eastAsia="Tahoma" w:hAnsi="Tahoma" w:cs="Tahoma"/>
          <w:b/>
        </w:rPr>
        <w:t xml:space="preserve">Artículo 31.- Cupo de </w:t>
      </w:r>
      <w:proofErr w:type="gramStart"/>
      <w:r>
        <w:rPr>
          <w:rFonts w:ascii="Tahoma" w:eastAsia="Tahoma" w:hAnsi="Tahoma" w:cs="Tahoma"/>
          <w:b/>
        </w:rPr>
        <w:t>sustancias.-</w:t>
      </w:r>
      <w:proofErr w:type="gramEnd"/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>Es la cantidad máxima de sustancias catalogadas sujetas a fiscalización que consta en la autorización otorgada por la autoridad competente, mismo que será renovado de manera anual.</w:t>
      </w: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Declaro que la información registrada en el presente formulario es verdadera y puede ser verificada por el Ministerio del Interior.</w:t>
      </w: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Atentamente, </w:t>
      </w: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>
      <w:pPr>
        <w:rPr>
          <w:rFonts w:ascii="Tahoma" w:eastAsia="Tahoma" w:hAnsi="Tahoma" w:cs="Tahoma"/>
        </w:rPr>
      </w:pPr>
    </w:p>
    <w:p w:rsidR="00216F03" w:rsidRDefault="00000000">
      <w:pPr>
        <w:tabs>
          <w:tab w:val="center" w:pos="4419"/>
        </w:tabs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f)   Persona Natural o Representante Legal</w: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6795" y="3780000"/>
                          <a:ext cx="25184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84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6F03" w:rsidRDefault="00000000">
      <w:pPr>
        <w:tabs>
          <w:tab w:val="center" w:pos="4419"/>
        </w:tabs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                                             Nombres y apellidos completos</w:t>
      </w:r>
    </w:p>
    <w:p w:rsidR="00216F03" w:rsidRDefault="00000000">
      <w:pPr>
        <w:tabs>
          <w:tab w:val="center" w:pos="4419"/>
        </w:tabs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                                             CC:</w:t>
      </w:r>
    </w:p>
    <w:p w:rsidR="00216F03" w:rsidRDefault="00216F03">
      <w:pPr>
        <w:tabs>
          <w:tab w:val="center" w:pos="4419"/>
        </w:tabs>
        <w:jc w:val="both"/>
        <w:rPr>
          <w:rFonts w:ascii="Tahoma" w:eastAsia="Tahoma" w:hAnsi="Tahoma" w:cs="Tahoma"/>
          <w:b/>
        </w:rPr>
      </w:pPr>
    </w:p>
    <w:p w:rsidR="00216F03" w:rsidRDefault="00216F03">
      <w:pPr>
        <w:tabs>
          <w:tab w:val="center" w:pos="4419"/>
        </w:tabs>
        <w:rPr>
          <w:rFonts w:ascii="Tahoma" w:eastAsia="Tahoma" w:hAnsi="Tahoma" w:cs="Tahoma"/>
          <w:b/>
        </w:rPr>
      </w:pPr>
    </w:p>
    <w:p w:rsidR="00216F03" w:rsidRDefault="00216F03">
      <w:pPr>
        <w:tabs>
          <w:tab w:val="center" w:pos="4419"/>
        </w:tabs>
        <w:rPr>
          <w:rFonts w:ascii="Tahoma" w:eastAsia="Tahoma" w:hAnsi="Tahoma" w:cs="Tahoma"/>
          <w:b/>
        </w:rPr>
      </w:pPr>
    </w:p>
    <w:p w:rsidR="00216F03" w:rsidRDefault="00216F03">
      <w:pPr>
        <w:tabs>
          <w:tab w:val="center" w:pos="4419"/>
        </w:tabs>
        <w:rPr>
          <w:rFonts w:ascii="Tahoma" w:eastAsia="Tahoma" w:hAnsi="Tahoma" w:cs="Tahoma"/>
          <w:b/>
        </w:rPr>
      </w:pPr>
    </w:p>
    <w:p w:rsidR="00216F03" w:rsidRDefault="00216F03">
      <w:pPr>
        <w:tabs>
          <w:tab w:val="center" w:pos="4419"/>
        </w:tabs>
        <w:rPr>
          <w:rFonts w:ascii="Tahoma" w:eastAsia="Tahoma" w:hAnsi="Tahoma" w:cs="Tahoma"/>
          <w:b/>
        </w:rPr>
      </w:pPr>
    </w:p>
    <w:p w:rsidR="00216F03" w:rsidRDefault="00216F03">
      <w:pPr>
        <w:tabs>
          <w:tab w:val="center" w:pos="4419"/>
        </w:tabs>
        <w:rPr>
          <w:rFonts w:ascii="Tahoma" w:eastAsia="Tahoma" w:hAnsi="Tahoma" w:cs="Tahoma"/>
          <w:b/>
        </w:rPr>
      </w:pPr>
    </w:p>
    <w:p w:rsidR="00216F03" w:rsidRDefault="00000000">
      <w:pPr>
        <w:tabs>
          <w:tab w:val="center" w:pos="4419"/>
        </w:tabs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                                       f)    Representante Técnico</w: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hidden="0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6795" y="3780000"/>
                          <a:ext cx="25184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84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6F03" w:rsidRDefault="00000000">
      <w:pPr>
        <w:tabs>
          <w:tab w:val="center" w:pos="4419"/>
        </w:tabs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                                              Nombres y apellidos completos</w:t>
      </w:r>
    </w:p>
    <w:p w:rsidR="00216F03" w:rsidRDefault="00000000">
      <w:pPr>
        <w:tabs>
          <w:tab w:val="center" w:pos="4419"/>
        </w:tabs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                                              CC:</w:t>
      </w:r>
    </w:p>
    <w:p w:rsidR="00216F03" w:rsidRDefault="00216F03">
      <w:pPr>
        <w:rPr>
          <w:rFonts w:ascii="Tahoma" w:eastAsia="Tahoma" w:hAnsi="Tahoma" w:cs="Tahoma"/>
        </w:rPr>
      </w:pPr>
    </w:p>
    <w:p w:rsidR="00216F03" w:rsidRDefault="00216F03"/>
    <w:sectPr w:rsidR="00216F03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410" w:right="1127" w:bottom="1440" w:left="1800" w:header="708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0E3F" w:rsidRDefault="00CE0E3F">
      <w:r>
        <w:separator/>
      </w:r>
    </w:p>
  </w:endnote>
  <w:endnote w:type="continuationSeparator" w:id="0">
    <w:p w:rsidR="00CE0E3F" w:rsidRDefault="00CE0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840E2912-FE33-4E01-8255-ED7011A07F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DF52C8-D6A2-4F95-9C12-465527783C42}"/>
    <w:embedBold r:id="rId3" w:fontKey="{9A8BE814-D82F-43DE-82AF-1D533BD872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092253A-66B5-4B6C-B258-AA241139FD41}"/>
    <w:embedBold r:id="rId5" w:fontKey="{0A48F9EF-1630-420D-BEDE-701C20339C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922E63A-2C1E-4B0A-9646-338855D21D4C}"/>
    <w:embedItalic r:id="rId7" w:fontKey="{79DE3D39-C53B-4D77-B5FC-7C2EAE9830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400484-860C-413E-A75A-A2B637321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6F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-152399</wp:posOffset>
          </wp:positionH>
          <wp:positionV relativeFrom="paragraph">
            <wp:posOffset>-509904</wp:posOffset>
          </wp:positionV>
          <wp:extent cx="5686425" cy="51435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864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0E3F" w:rsidRDefault="00CE0E3F">
      <w:r>
        <w:separator/>
      </w:r>
    </w:p>
  </w:footnote>
  <w:footnote w:type="continuationSeparator" w:id="0">
    <w:p w:rsidR="00CE0E3F" w:rsidRDefault="00CE0E3F">
      <w:r>
        <w:continuationSeparator/>
      </w:r>
    </w:p>
  </w:footnote>
  <w:footnote w:id="1">
    <w:p w:rsidR="00216F03" w:rsidRDefault="00000000">
      <w:pPr>
        <w:jc w:val="both"/>
        <w:rPr>
          <w:rFonts w:ascii="Tahoma" w:eastAsia="Tahoma" w:hAnsi="Tahoma" w:cs="Tahoma"/>
          <w:sz w:val="4"/>
          <w:szCs w:val="4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sz w:val="14"/>
          <w:szCs w:val="14"/>
        </w:rPr>
        <w:t>Reglamento General a la Ley Orgánica de Prevención Integral del fenómeno Socio Económico de las Drogas y de Regulación y Control del Uso de Sustancias Catalogadas Sujetas a Fiscalización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6F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65pt;height:842.35pt;z-index:-251657728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6F03" w:rsidRDefault="00216F0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ahoma" w:eastAsia="Tahoma" w:hAnsi="Tahoma" w:cs="Tahoma"/>
        <w:sz w:val="4"/>
        <w:szCs w:val="4"/>
      </w:rPr>
    </w:pPr>
  </w:p>
  <w:tbl>
    <w:tblPr>
      <w:tblStyle w:val="a7"/>
      <w:tblpPr w:leftFromText="180" w:rightFromText="180" w:vertAnchor="page" w:horzAnchor="page" w:tblpX="1287" w:tblpY="721"/>
      <w:tblW w:w="964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025"/>
      <w:gridCol w:w="3909"/>
      <w:gridCol w:w="2714"/>
    </w:tblGrid>
    <w:tr w:rsidR="00216F03">
      <w:trPr>
        <w:trHeight w:val="1124"/>
      </w:trPr>
      <w:tc>
        <w:tcPr>
          <w:tcW w:w="3025" w:type="dxa"/>
          <w:vMerge w:val="restart"/>
          <w:vAlign w:val="center"/>
        </w:tcPr>
        <w:p w:rsidR="00216F0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="Tahoma" w:eastAsia="Tahoma" w:hAnsi="Tahoma" w:cs="Tahom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1390650" cy="809625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09" w:type="dxa"/>
          <w:vAlign w:val="center"/>
        </w:tcPr>
        <w:p w:rsidR="00216F0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Tahoma" w:eastAsia="Tahoma" w:hAnsi="Tahoma" w:cs="Tahoma"/>
              <w:color w:val="000000"/>
              <w:sz w:val="21"/>
              <w:szCs w:val="21"/>
            </w:rPr>
          </w:pPr>
          <w:r>
            <w:rPr>
              <w:rFonts w:ascii="Tahoma" w:eastAsia="Tahoma" w:hAnsi="Tahoma" w:cs="Tahoma"/>
              <w:color w:val="000000"/>
              <w:sz w:val="21"/>
              <w:szCs w:val="21"/>
            </w:rPr>
            <w:t>DIRECCIÓN DE CONTROL DE SUSTANCIAS CATALOGADAS SUJETAS A FISCALIZACIÓN</w:t>
          </w:r>
        </w:p>
        <w:p w:rsidR="00216F0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Tahoma" w:eastAsia="Tahoma" w:hAnsi="Tahoma" w:cs="Tahoma"/>
              <w:b/>
              <w:color w:val="000000"/>
              <w:sz w:val="22"/>
              <w:szCs w:val="22"/>
            </w:rPr>
          </w:pPr>
          <w:r>
            <w:rPr>
              <w:rFonts w:ascii="Tahoma" w:eastAsia="Tahoma" w:hAnsi="Tahoma" w:cs="Tahoma"/>
              <w:b/>
              <w:color w:val="000000"/>
            </w:rPr>
            <w:t>FORMULARIO PARA MODIFICACIÓN RENOVACIÓN DE CALIFICACIÓN</w:t>
          </w:r>
        </w:p>
      </w:tc>
      <w:tc>
        <w:tcPr>
          <w:tcW w:w="2714" w:type="dxa"/>
          <w:vMerge w:val="restart"/>
          <w:vAlign w:val="center"/>
        </w:tcPr>
        <w:p w:rsidR="00216F0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Tahoma" w:eastAsia="Tahoma" w:hAnsi="Tahoma" w:cs="Tahom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1552575" cy="45720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216F03">
      <w:trPr>
        <w:trHeight w:val="410"/>
      </w:trPr>
      <w:tc>
        <w:tcPr>
          <w:tcW w:w="3025" w:type="dxa"/>
          <w:vMerge/>
          <w:vAlign w:val="center"/>
        </w:tcPr>
        <w:p w:rsidR="00216F03" w:rsidRDefault="00216F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ahoma" w:eastAsia="Tahoma" w:hAnsi="Tahoma" w:cs="Tahoma"/>
              <w:color w:val="000000"/>
              <w:sz w:val="22"/>
              <w:szCs w:val="22"/>
            </w:rPr>
          </w:pPr>
        </w:p>
      </w:tc>
      <w:tc>
        <w:tcPr>
          <w:tcW w:w="3909" w:type="dxa"/>
          <w:vAlign w:val="center"/>
        </w:tcPr>
        <w:p w:rsidR="00216F0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Tahoma" w:eastAsia="Tahoma" w:hAnsi="Tahoma" w:cs="Tahoma"/>
              <w:b/>
              <w:color w:val="000000"/>
              <w:sz w:val="21"/>
              <w:szCs w:val="21"/>
            </w:rPr>
          </w:pPr>
          <w:r>
            <w:rPr>
              <w:rFonts w:ascii="Tahoma" w:eastAsia="Tahoma" w:hAnsi="Tahoma" w:cs="Tahoma"/>
              <w:b/>
              <w:color w:val="000000"/>
            </w:rPr>
            <w:t>CÓDIGO:</w:t>
          </w:r>
          <w:bookmarkStart w:id="1" w:name="bookmark=id.30j0zll" w:colFirst="0" w:colLast="0"/>
          <w:bookmarkStart w:id="2" w:name="bookmark=id.1fob9te" w:colFirst="0" w:colLast="0"/>
          <w:bookmarkEnd w:id="1"/>
          <w:bookmarkEnd w:id="2"/>
          <w:r>
            <w:rPr>
              <w:rFonts w:ascii="Tahoma" w:eastAsia="Tahoma" w:hAnsi="Tahoma" w:cs="Tahoma"/>
              <w:b/>
              <w:color w:val="000000"/>
            </w:rPr>
            <w:t xml:space="preserve"> FO-DCSC-UE-029</w:t>
          </w:r>
        </w:p>
      </w:tc>
      <w:tc>
        <w:tcPr>
          <w:tcW w:w="2714" w:type="dxa"/>
          <w:vMerge/>
          <w:vAlign w:val="center"/>
        </w:tcPr>
        <w:p w:rsidR="00216F03" w:rsidRDefault="00216F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ahoma" w:eastAsia="Tahoma" w:hAnsi="Tahoma" w:cs="Tahoma"/>
              <w:b/>
              <w:color w:val="000000"/>
              <w:sz w:val="21"/>
              <w:szCs w:val="21"/>
            </w:rPr>
          </w:pPr>
        </w:p>
      </w:tc>
    </w:tr>
  </w:tbl>
  <w:p w:rsidR="00216F03" w:rsidRDefault="00216F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6F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65pt;height:842.35pt;z-index:-251658752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971A3"/>
    <w:multiLevelType w:val="multilevel"/>
    <w:tmpl w:val="99888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D41724"/>
    <w:multiLevelType w:val="multilevel"/>
    <w:tmpl w:val="DE7CF6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B2D3B"/>
    <w:multiLevelType w:val="multilevel"/>
    <w:tmpl w:val="D6F40DD0"/>
    <w:lvl w:ilvl="0">
      <w:start w:val="2"/>
      <w:numFmt w:val="bullet"/>
      <w:lvlText w:val="-"/>
      <w:lvlJc w:val="left"/>
      <w:pPr>
        <w:ind w:left="1211" w:hanging="360"/>
      </w:pPr>
      <w:rPr>
        <w:rFonts w:ascii="Tahoma" w:eastAsia="Tahoma" w:hAnsi="Tahoma" w:cs="Tahoma"/>
        <w:b w:val="0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B617D5"/>
    <w:multiLevelType w:val="multilevel"/>
    <w:tmpl w:val="D2C2E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3240" w:hanging="144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5040" w:hanging="216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num w:numId="1" w16cid:durableId="1792213374">
    <w:abstractNumId w:val="2"/>
  </w:num>
  <w:num w:numId="2" w16cid:durableId="1968123351">
    <w:abstractNumId w:val="3"/>
  </w:num>
  <w:num w:numId="3" w16cid:durableId="765148497">
    <w:abstractNumId w:val="0"/>
  </w:num>
  <w:num w:numId="4" w16cid:durableId="1899516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F03"/>
    <w:rsid w:val="00216F03"/>
    <w:rsid w:val="00225C14"/>
    <w:rsid w:val="007308F4"/>
    <w:rsid w:val="00CE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BBE0958-A3E2-403F-ADFE-F4CE811A8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365F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gxfJEyQRDhdl8yiJkQEscQQVBA==">CgMxLjAyCGguZ2pkZ3hzMgppZC4zMGowemxsMgppZC4xZm9iOXRlOAByITFmSXAxWUtOZjBiWXBHVG1wSXpoMnVkZkpYcmVXSTdaRw==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Susana Romero Vasconez</dc:creator>
  <cp:lastModifiedBy>Monica Susana Romero Vasconez</cp:lastModifiedBy>
  <cp:revision>2</cp:revision>
  <dcterms:created xsi:type="dcterms:W3CDTF">2025-03-19T14:39:00Z</dcterms:created>
  <dcterms:modified xsi:type="dcterms:W3CDTF">2025-03-19T14:39:00Z</dcterms:modified>
</cp:coreProperties>
</file>