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720"/>
          <w:tab w:val="left" w:leader="none" w:pos="6345"/>
        </w:tabs>
        <w:spacing w:after="200" w:line="276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743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20"/>
        <w:gridCol w:w="4860"/>
        <w:tblGridChange w:id="0">
          <w:tblGrid>
            <w:gridCol w:w="4320"/>
            <w:gridCol w:w="4860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Lugar y fecha: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Nombre/ Razón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Código de Calificación: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leader="none" w:pos="-720"/>
          <w:tab w:val="left" w:leader="none" w:pos="6345"/>
        </w:tabs>
        <w:spacing w:after="0" w:line="276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-720"/>
          <w:tab w:val="left" w:leader="none" w:pos="6345"/>
        </w:tabs>
        <w:spacing w:after="0" w:line="276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5610225" cy="409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5650" y="3579975"/>
                          <a:ext cx="5600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INFORMACIÓN PARA  CONDUCTORES ECUATORIANOS Y EXTRANJEROS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5610225" cy="40957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-720"/>
          <w:tab w:val="left" w:leader="none" w:pos="6345"/>
        </w:tabs>
        <w:spacing w:after="0" w:line="276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-720"/>
          <w:tab w:val="left" w:leader="none" w:pos="6345"/>
        </w:tabs>
        <w:spacing w:after="0" w:line="276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-720"/>
          <w:tab w:val="left" w:leader="none" w:pos="6345"/>
        </w:tabs>
        <w:spacing w:after="200" w:line="276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INFORMACIÓN DE CONDUCTORES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0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97"/>
        <w:gridCol w:w="1613"/>
        <w:gridCol w:w="597"/>
        <w:gridCol w:w="552"/>
        <w:gridCol w:w="1770"/>
        <w:gridCol w:w="1170"/>
        <w:gridCol w:w="1230"/>
        <w:gridCol w:w="1431"/>
        <w:tblGridChange w:id="0">
          <w:tblGrid>
            <w:gridCol w:w="1097"/>
            <w:gridCol w:w="1613"/>
            <w:gridCol w:w="597"/>
            <w:gridCol w:w="552"/>
            <w:gridCol w:w="1770"/>
            <w:gridCol w:w="1170"/>
            <w:gridCol w:w="1230"/>
            <w:gridCol w:w="1431"/>
          </w:tblGrid>
        </w:tblGridChange>
      </w:tblGrid>
      <w:tr>
        <w:trPr>
          <w:cantSplit w:val="0"/>
          <w:trHeight w:val="6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Apellidos y Nombres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Cédula o documento de identidad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Tipo de licencia conducir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Nacionalidad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(MAAE)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Nro. Certificado*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Fotografía actualizada del conductor</w:t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8"/>
          <w:szCs w:val="18"/>
          <w:rtl w:val="0"/>
        </w:rPr>
        <w:t xml:space="preserve">Conductores que vayan a transportar material peligroso, deberán poseer Licencia Tipo E/ o su equivalente para conductores extranjeros.</w:t>
      </w:r>
    </w:p>
    <w:p w:rsidR="00000000" w:rsidDel="00000000" w:rsidP="00000000" w:rsidRDefault="00000000" w:rsidRPr="00000000" w14:paraId="00000033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color w:val="0033cc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8"/>
          <w:szCs w:val="18"/>
          <w:rtl w:val="0"/>
        </w:rPr>
        <w:t xml:space="preserve">*  Curso obligatorio de manejo de materiales peligrosos otorgado por el Ministerio del Ambiente y Agua- MAAE</w:t>
      </w:r>
    </w:p>
    <w:p w:rsidR="00000000" w:rsidDel="00000000" w:rsidP="00000000" w:rsidRDefault="00000000" w:rsidRPr="00000000" w14:paraId="00000034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114300</wp:posOffset>
                </wp:positionV>
                <wp:extent cx="6162675" cy="409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69425" y="3579975"/>
                          <a:ext cx="615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INFORMACIÓN PARA  CONDUCTORES  EXTRANJEROS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114300</wp:posOffset>
                </wp:positionV>
                <wp:extent cx="6162675" cy="40957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PERSONALES DEL TRIPULANTE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80.0" w:type="dxa"/>
        <w:jc w:val="left"/>
        <w:tblInd w:w="70.0" w:type="dxa"/>
        <w:tblLayout w:type="fixed"/>
        <w:tblLook w:val="0400"/>
      </w:tblPr>
      <w:tblGrid>
        <w:gridCol w:w="1197"/>
        <w:gridCol w:w="1199"/>
        <w:gridCol w:w="1199"/>
        <w:gridCol w:w="1478"/>
        <w:gridCol w:w="1731"/>
        <w:gridCol w:w="1876"/>
        <w:tblGridChange w:id="0">
          <w:tblGrid>
            <w:gridCol w:w="1197"/>
            <w:gridCol w:w="1199"/>
            <w:gridCol w:w="1199"/>
            <w:gridCol w:w="1478"/>
            <w:gridCol w:w="1731"/>
            <w:gridCol w:w="187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Nombres y Apellidos</w:t>
            </w:r>
          </w:p>
        </w:tc>
        <w:tc>
          <w:tcPr>
            <w:vMerge w:val="restart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Documento de Identidad</w:t>
            </w:r>
          </w:p>
        </w:tc>
        <w:tc>
          <w:tcPr>
            <w:vMerge w:val="restart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Nro. De libreta del Tripulante*</w:t>
            </w:r>
          </w:p>
        </w:tc>
        <w:tc>
          <w:tcPr>
            <w:vMerge w:val="restart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Nombre o razón social de la Empresa de Transporte Internacional</w:t>
            </w:r>
          </w:p>
        </w:tc>
        <w:tc>
          <w:tcPr>
            <w:gridSpan w:val="2"/>
            <w:tcBorders>
              <w:top w:color="bfbfbf" w:space="0" w:sz="8" w:val="single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Nro. PO/PPS/CI**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continue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Fecha de expedición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Fecha de Vencimiento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8" w:val="single"/>
              <w:right w:color="bfbfbf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4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6"/>
          <w:szCs w:val="16"/>
          <w:rtl w:val="0"/>
        </w:rPr>
        <w:t xml:space="preserve">*Tripulante, el documento expedido por el organismo nacional de migración del País Miembro de la nacionalidad del tripulante o del que le concedió visa de residente, a nombre de una persona natural y a solicitud de un transportista autorizado.</w:t>
      </w:r>
    </w:p>
    <w:p w:rsidR="00000000" w:rsidDel="00000000" w:rsidP="00000000" w:rsidRDefault="00000000" w:rsidRPr="00000000" w14:paraId="00000055">
      <w:pPr>
        <w:tabs>
          <w:tab w:val="center" w:leader="none" w:pos="4419"/>
        </w:tabs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6"/>
          <w:szCs w:val="16"/>
          <w:rtl w:val="0"/>
        </w:rPr>
        <w:t xml:space="preserve">** PO: Permiso Originario ( Decisión CAN 837)</w:t>
      </w:r>
    </w:p>
    <w:p w:rsidR="00000000" w:rsidDel="00000000" w:rsidP="00000000" w:rsidRDefault="00000000" w:rsidRPr="00000000" w14:paraId="00000057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6"/>
          <w:szCs w:val="16"/>
          <w:rtl w:val="0"/>
        </w:rPr>
        <w:t xml:space="preserve">PPS: Permiso de prestación de servicios / CI: Certificado de Idoneidad (Segunda Disposición transitoria Dec 837)</w:t>
      </w:r>
    </w:p>
    <w:p w:rsidR="00000000" w:rsidDel="00000000" w:rsidP="00000000" w:rsidRDefault="00000000" w:rsidRPr="00000000" w14:paraId="00000058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NOTA:   </w:t>
      </w:r>
    </w:p>
    <w:p w:rsidR="00000000" w:rsidDel="00000000" w:rsidP="00000000" w:rsidRDefault="00000000" w:rsidRPr="00000000" w14:paraId="00000059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Adjuntar documento de relación comercial entre la empresa y el conductor.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Archivo digital de los documentos de los  conductores extranjeros.</w:t>
      </w:r>
    </w:p>
    <w:p w:rsidR="00000000" w:rsidDel="00000000" w:rsidP="00000000" w:rsidRDefault="00000000" w:rsidRPr="00000000" w14:paraId="0000005C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Normativa Reglamentaria</w:t>
      </w:r>
    </w:p>
    <w:p w:rsidR="00000000" w:rsidDel="00000000" w:rsidP="00000000" w:rsidRDefault="00000000" w:rsidRPr="00000000" w14:paraId="0000005F">
      <w:pPr>
        <w:ind w:left="36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-Artículos: 10, del Título II, Capítulo I  del  Reglamento para el Control y Administración  de Sustancias Catalogadas Sujetas a Fiscalización</w:t>
      </w:r>
    </w:p>
    <w:p w:rsidR="00000000" w:rsidDel="00000000" w:rsidP="00000000" w:rsidRDefault="00000000" w:rsidRPr="00000000" w14:paraId="00000061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Doy fe y certifico que la información presentada es verdadera, y puede ser verificada o validada por el Ministerio del Interior.</w:t>
      </w:r>
    </w:p>
    <w:p w:rsidR="00000000" w:rsidDel="00000000" w:rsidP="00000000" w:rsidRDefault="00000000" w:rsidRPr="00000000" w14:paraId="00000064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Atentamente,</w:t>
      </w:r>
    </w:p>
    <w:p w:rsidR="00000000" w:rsidDel="00000000" w:rsidP="00000000" w:rsidRDefault="00000000" w:rsidRPr="00000000" w14:paraId="00000067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f)   Persona Natural o Representante Legal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Nombre completo: ARMANDO JAVIER AGUILAR PRADO</w:t>
      </w:r>
    </w:p>
    <w:p w:rsidR="00000000" w:rsidDel="00000000" w:rsidP="00000000" w:rsidRDefault="00000000" w:rsidRPr="00000000" w14:paraId="0000006F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CC:1003086525</w:t>
      </w:r>
    </w:p>
    <w:p w:rsidR="00000000" w:rsidDel="00000000" w:rsidP="00000000" w:rsidRDefault="00000000" w:rsidRPr="00000000" w14:paraId="00000070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Nota: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Si en los procesos de revisión y verificación se constata que la información, datos y demás condiciones técnicas, no se corresponden con los proporcionados por las personas naturales o jurídicas para la obtención de la calificación o autorización, o para el cambio de datos, será sancionada con una multa de cinco a diez salarios básicos unificados del trabajador en general, sin perjuicio de las acciones penales a que hubiere lugar, de acuerdo a lo estipulado Art. 33.  Verificación de información, de la "Ley Orgánica de Prevención Integral del Fenómeno Socio Económico de las Drogas y de Regulación y Control del Uso de Sustancias Catalogadas Sujetas a Fiscalización".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40" w:w="11900" w:orient="portrait"/>
      <w:pgMar w:bottom="1440" w:top="2410" w:left="1800" w:right="1127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-690879</wp:posOffset>
          </wp:positionV>
          <wp:extent cx="5686425" cy="609600"/>
          <wp:effectExtent b="0" l="0" r="0" t="0"/>
          <wp:wrapNone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6425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pPr w:leftFromText="180" w:rightFromText="180" w:topFromText="0" w:bottomFromText="0" w:vertAnchor="page" w:horzAnchor="page" w:tblpX="1859" w:tblpY="721"/>
      <w:tblW w:w="8897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67"/>
      <w:gridCol w:w="3570"/>
      <w:gridCol w:w="2660"/>
      <w:tblGridChange w:id="0">
        <w:tblGrid>
          <w:gridCol w:w="2667"/>
          <w:gridCol w:w="3570"/>
          <w:gridCol w:w="2660"/>
        </w:tblGrid>
      </w:tblGridChange>
    </w:tblGrid>
    <w:tr>
      <w:trPr>
        <w:cantSplit w:val="0"/>
        <w:trHeight w:val="112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0650" cy="80962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DIRECCIÓN DE CONTROL DE SUSTANCIAS CATALOGADAS SUJETAS A FISCALIZACIÓN</w:t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SOLICITUD DE INCLUSIÓN DE CONDUCTORES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52575" cy="45720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CÓDIGO:</w:t>
          </w:r>
          <w:bookmarkStart w:colFirst="0" w:colLast="0" w:name="bookmark=id.30j0zll" w:id="1"/>
          <w:bookmarkEnd w:id="1"/>
          <w:bookmarkStart w:colFirst="0" w:colLast="0" w:name="bookmark=id.1fob9te" w:id="2"/>
          <w:bookmarkEnd w:id="2"/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FO-DCSC-UE-026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3240" w:hanging="144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5040" w:hanging="216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PK+fkp+9bh7GaGi2O5ssIz9Kw==">CgMxLjAyCGguZ2pkZ3hzMgppZC4zMGowemxsMgppZC4xZm9iOXRlOAByITFNdFZDcXNRM0s5QjJNYWM3clVwWUR6a0hmUm1EN1UzVA==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