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CC02" w14:textId="77777777" w:rsidR="005B13C8" w:rsidRPr="00674BF2" w:rsidRDefault="005B13C8" w:rsidP="005B13C8">
      <w:pPr>
        <w:rPr>
          <w:rFonts w:ascii="Tahoma" w:hAnsi="Tahoma" w:cs="Tahoma"/>
          <w:b/>
          <w:sz w:val="24"/>
          <w:szCs w:val="24"/>
        </w:rPr>
      </w:pPr>
    </w:p>
    <w:tbl>
      <w:tblPr>
        <w:tblW w:w="83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6"/>
        <w:gridCol w:w="6833"/>
      </w:tblGrid>
      <w:tr w:rsidR="005B13C8" w:rsidRPr="00674BF2" w14:paraId="4FDEF2B0" w14:textId="77777777" w:rsidTr="001B758A">
        <w:trPr>
          <w:trHeight w:val="346"/>
        </w:trPr>
        <w:tc>
          <w:tcPr>
            <w:tcW w:w="1526" w:type="dxa"/>
            <w:noWrap/>
            <w:hideMark/>
          </w:tcPr>
          <w:p w14:paraId="03903C6D" w14:textId="77777777" w:rsidR="005B13C8" w:rsidRPr="00674BF2" w:rsidRDefault="005B13C8" w:rsidP="001B758A">
            <w:pPr>
              <w:ind w:left="62"/>
              <w:rPr>
                <w:rFonts w:ascii="Tahoma" w:hAnsi="Tahoma" w:cs="Tahoma"/>
                <w:sz w:val="18"/>
                <w:szCs w:val="18"/>
              </w:rPr>
            </w:pPr>
            <w:r w:rsidRPr="00674BF2">
              <w:rPr>
                <w:rFonts w:ascii="Tahoma" w:hAnsi="Tahoma" w:cs="Tahoma"/>
                <w:sz w:val="18"/>
                <w:szCs w:val="18"/>
              </w:rPr>
              <w:t>Lugar y fecha:</w:t>
            </w:r>
          </w:p>
        </w:tc>
        <w:tc>
          <w:tcPr>
            <w:tcW w:w="6833" w:type="dxa"/>
            <w:shd w:val="clear" w:color="auto" w:fill="EEECE1"/>
          </w:tcPr>
          <w:p w14:paraId="4F6AD0F4" w14:textId="77777777" w:rsidR="005B13C8" w:rsidRPr="00674BF2" w:rsidRDefault="005B13C8" w:rsidP="001B758A">
            <w:pPr>
              <w:rPr>
                <w:rFonts w:ascii="Tahoma" w:hAnsi="Tahoma" w:cs="Tahoma"/>
                <w:sz w:val="18"/>
                <w:szCs w:val="18"/>
              </w:rPr>
            </w:pPr>
          </w:p>
        </w:tc>
      </w:tr>
    </w:tbl>
    <w:p w14:paraId="37111FCE" w14:textId="77777777" w:rsidR="005B13C8" w:rsidRPr="00674BF2" w:rsidRDefault="005B13C8" w:rsidP="005B13C8">
      <w:pPr>
        <w:rPr>
          <w:rFonts w:ascii="Tahoma" w:hAnsi="Tahoma" w:cs="Tahoma"/>
          <w:b/>
        </w:rPr>
      </w:pPr>
    </w:p>
    <w:p w14:paraId="26FE01D2" w14:textId="77777777" w:rsidR="005B13C8" w:rsidRPr="00674BF2" w:rsidRDefault="005B13C8" w:rsidP="005B13C8">
      <w:pPr>
        <w:jc w:val="both"/>
        <w:rPr>
          <w:rFonts w:ascii="Tahoma" w:hAnsi="Tahoma" w:cs="Tahoma"/>
        </w:rPr>
      </w:pPr>
      <w:r w:rsidRPr="00674BF2">
        <w:rPr>
          <w:rFonts w:ascii="Tahoma" w:hAnsi="Tahoma" w:cs="Tahoma"/>
        </w:rPr>
        <w:t>De conformidad con lo dispuesto en el artículo 13 del Capítulo II del Reglamento para el Control y Administración de Sustancias Catalogadas Sujetas a Fiscalización, solicito se me conceda el registro de representante técnico, para lo cual, informo los siguientes datos:</w:t>
      </w:r>
    </w:p>
    <w:p w14:paraId="7998A2E9" w14:textId="77777777" w:rsidR="005B13C8" w:rsidRPr="00674BF2" w:rsidRDefault="005B13C8" w:rsidP="005B13C8">
      <w:pPr>
        <w:rPr>
          <w:rFonts w:ascii="Tahoma" w:hAnsi="Tahoma" w:cs="Tahoma"/>
          <w:b/>
          <w:highlight w:val="yellow"/>
        </w:rPr>
      </w:pPr>
    </w:p>
    <w:p w14:paraId="6FAECBBD" w14:textId="77777777" w:rsidR="005B13C8" w:rsidRPr="00674BF2" w:rsidRDefault="005B13C8" w:rsidP="005B13C8">
      <w:pPr>
        <w:numPr>
          <w:ilvl w:val="0"/>
          <w:numId w:val="14"/>
        </w:numPr>
        <w:rPr>
          <w:rFonts w:ascii="Tahoma" w:hAnsi="Tahoma" w:cs="Tahoma"/>
          <w:b/>
        </w:rPr>
      </w:pPr>
      <w:r w:rsidRPr="00674BF2">
        <w:rPr>
          <w:rFonts w:ascii="Tahoma" w:hAnsi="Tahoma" w:cs="Tahoma"/>
          <w:b/>
        </w:rPr>
        <w:t>INFORMACIÓN GENERAL DEL SOLICITANTE:</w:t>
      </w:r>
    </w:p>
    <w:p w14:paraId="1FCAFEAF" w14:textId="77777777" w:rsidR="005B13C8" w:rsidRPr="00674BF2" w:rsidRDefault="005B13C8" w:rsidP="005B13C8">
      <w:pPr>
        <w:rPr>
          <w:rFonts w:ascii="Tahoma" w:hAnsi="Tahoma" w:cs="Tahoma"/>
          <w:b/>
        </w:rPr>
      </w:pPr>
    </w:p>
    <w:tbl>
      <w:tblPr>
        <w:tblW w:w="0" w:type="auto"/>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66"/>
        <w:gridCol w:w="4820"/>
      </w:tblGrid>
      <w:tr w:rsidR="005B13C8" w:rsidRPr="00674BF2" w14:paraId="523672E6" w14:textId="77777777" w:rsidTr="001B758A">
        <w:tc>
          <w:tcPr>
            <w:tcW w:w="4366" w:type="dxa"/>
            <w:vAlign w:val="center"/>
          </w:tcPr>
          <w:p w14:paraId="49993E24" w14:textId="77777777" w:rsidR="005B13C8" w:rsidRPr="00674BF2" w:rsidRDefault="005B13C8" w:rsidP="001B758A">
            <w:pPr>
              <w:rPr>
                <w:rFonts w:ascii="Tahoma" w:hAnsi="Tahoma" w:cs="Tahoma"/>
              </w:rPr>
            </w:pPr>
            <w:r w:rsidRPr="00674BF2">
              <w:rPr>
                <w:rFonts w:ascii="Tahoma" w:hAnsi="Tahoma" w:cs="Tahoma"/>
              </w:rPr>
              <w:t>Apellidos y Nombres</w:t>
            </w:r>
          </w:p>
        </w:tc>
        <w:tc>
          <w:tcPr>
            <w:tcW w:w="4820" w:type="dxa"/>
            <w:shd w:val="clear" w:color="auto" w:fill="EEECE1"/>
          </w:tcPr>
          <w:p w14:paraId="16F1B842" w14:textId="77777777" w:rsidR="005B13C8" w:rsidRPr="00674BF2" w:rsidRDefault="005B13C8" w:rsidP="001B758A">
            <w:pPr>
              <w:rPr>
                <w:rFonts w:ascii="Arial" w:hAnsi="Arial" w:cs="Arial"/>
              </w:rPr>
            </w:pPr>
          </w:p>
        </w:tc>
      </w:tr>
      <w:tr w:rsidR="005B13C8" w:rsidRPr="00674BF2" w14:paraId="5CA27231" w14:textId="77777777" w:rsidTr="001B758A">
        <w:tc>
          <w:tcPr>
            <w:tcW w:w="4366" w:type="dxa"/>
            <w:vAlign w:val="center"/>
          </w:tcPr>
          <w:p w14:paraId="0DE2C0DE" w14:textId="77777777" w:rsidR="005B13C8" w:rsidRPr="00674BF2" w:rsidRDefault="005B13C8" w:rsidP="001B758A">
            <w:pPr>
              <w:rPr>
                <w:rFonts w:ascii="Tahoma" w:hAnsi="Tahoma" w:cs="Tahoma"/>
              </w:rPr>
            </w:pPr>
            <w:r w:rsidRPr="00674BF2">
              <w:rPr>
                <w:rFonts w:ascii="Tahoma" w:hAnsi="Tahoma" w:cs="Tahoma"/>
              </w:rPr>
              <w:t>Nacionalidad</w:t>
            </w:r>
          </w:p>
        </w:tc>
        <w:tc>
          <w:tcPr>
            <w:tcW w:w="4820" w:type="dxa"/>
          </w:tcPr>
          <w:p w14:paraId="4F0DB9EC" w14:textId="77777777" w:rsidR="005B13C8" w:rsidRPr="00674BF2" w:rsidRDefault="005B13C8" w:rsidP="001B758A">
            <w:pPr>
              <w:rPr>
                <w:rFonts w:ascii="Arial" w:hAnsi="Arial" w:cs="Arial"/>
              </w:rPr>
            </w:pPr>
          </w:p>
        </w:tc>
      </w:tr>
      <w:tr w:rsidR="005B13C8" w:rsidRPr="00674BF2" w14:paraId="62B0B1AD" w14:textId="77777777" w:rsidTr="001B758A">
        <w:tc>
          <w:tcPr>
            <w:tcW w:w="4366" w:type="dxa"/>
            <w:vAlign w:val="center"/>
          </w:tcPr>
          <w:p w14:paraId="5F03AB60" w14:textId="77777777" w:rsidR="005B13C8" w:rsidRPr="00674BF2" w:rsidRDefault="005B13C8" w:rsidP="001B758A">
            <w:pPr>
              <w:rPr>
                <w:rFonts w:ascii="Tahoma" w:hAnsi="Tahoma" w:cs="Tahoma"/>
              </w:rPr>
            </w:pPr>
            <w:r w:rsidRPr="00674BF2">
              <w:rPr>
                <w:rFonts w:ascii="Tahoma" w:hAnsi="Tahoma" w:cs="Tahoma"/>
              </w:rPr>
              <w:t>Cédula de Ciudadanía</w:t>
            </w:r>
          </w:p>
        </w:tc>
        <w:tc>
          <w:tcPr>
            <w:tcW w:w="4820" w:type="dxa"/>
          </w:tcPr>
          <w:p w14:paraId="2AD25918" w14:textId="77777777" w:rsidR="005B13C8" w:rsidRPr="00674BF2" w:rsidRDefault="005B13C8" w:rsidP="001B758A">
            <w:pPr>
              <w:rPr>
                <w:rFonts w:ascii="Arial" w:hAnsi="Arial" w:cs="Arial"/>
              </w:rPr>
            </w:pPr>
          </w:p>
        </w:tc>
      </w:tr>
      <w:tr w:rsidR="005B13C8" w:rsidRPr="00674BF2" w14:paraId="4B5A5E2F" w14:textId="77777777" w:rsidTr="001B758A">
        <w:tc>
          <w:tcPr>
            <w:tcW w:w="4366" w:type="dxa"/>
            <w:vAlign w:val="center"/>
          </w:tcPr>
          <w:p w14:paraId="2F9D3063" w14:textId="77777777" w:rsidR="005B13C8" w:rsidRPr="00674BF2" w:rsidRDefault="005B13C8" w:rsidP="001B758A">
            <w:pPr>
              <w:rPr>
                <w:rFonts w:ascii="Tahoma" w:hAnsi="Tahoma" w:cs="Tahoma"/>
              </w:rPr>
            </w:pPr>
            <w:r w:rsidRPr="00674BF2">
              <w:rPr>
                <w:rFonts w:ascii="Tahoma" w:hAnsi="Tahoma" w:cs="Tahoma"/>
              </w:rPr>
              <w:t>Número de Pasaporte/ Visa (extranjeros)</w:t>
            </w:r>
          </w:p>
        </w:tc>
        <w:tc>
          <w:tcPr>
            <w:tcW w:w="4820" w:type="dxa"/>
          </w:tcPr>
          <w:p w14:paraId="3C560714" w14:textId="77777777" w:rsidR="005B13C8" w:rsidRPr="00674BF2" w:rsidRDefault="005B13C8" w:rsidP="001B758A">
            <w:pPr>
              <w:rPr>
                <w:rFonts w:ascii="Tahoma" w:hAnsi="Tahoma" w:cs="Tahoma"/>
              </w:rPr>
            </w:pPr>
          </w:p>
        </w:tc>
      </w:tr>
      <w:tr w:rsidR="005B13C8" w:rsidRPr="00674BF2" w14:paraId="2EDA881C" w14:textId="77777777" w:rsidTr="001B758A">
        <w:tc>
          <w:tcPr>
            <w:tcW w:w="4366" w:type="dxa"/>
            <w:vAlign w:val="center"/>
          </w:tcPr>
          <w:p w14:paraId="64DC1BB2" w14:textId="77777777" w:rsidR="005B13C8" w:rsidRPr="00674BF2" w:rsidRDefault="005B13C8" w:rsidP="001B758A">
            <w:pPr>
              <w:rPr>
                <w:rFonts w:ascii="Tahoma" w:hAnsi="Tahoma" w:cs="Tahoma"/>
              </w:rPr>
            </w:pPr>
            <w:r w:rsidRPr="00674BF2">
              <w:rPr>
                <w:rFonts w:ascii="Tahoma" w:hAnsi="Tahoma" w:cs="Tahoma"/>
              </w:rPr>
              <w:t>Fecha de nacimiento (</w:t>
            </w:r>
            <w:proofErr w:type="spellStart"/>
            <w:r w:rsidRPr="00674BF2">
              <w:rPr>
                <w:rFonts w:ascii="Tahoma" w:hAnsi="Tahoma" w:cs="Tahoma"/>
              </w:rPr>
              <w:t>dd</w:t>
            </w:r>
            <w:proofErr w:type="spellEnd"/>
            <w:r w:rsidRPr="00674BF2">
              <w:rPr>
                <w:rFonts w:ascii="Tahoma" w:hAnsi="Tahoma" w:cs="Tahoma"/>
              </w:rPr>
              <w:t>/mm/</w:t>
            </w:r>
            <w:proofErr w:type="spellStart"/>
            <w:r w:rsidRPr="00674BF2">
              <w:rPr>
                <w:rFonts w:ascii="Tahoma" w:hAnsi="Tahoma" w:cs="Tahoma"/>
              </w:rPr>
              <w:t>aaaa</w:t>
            </w:r>
            <w:proofErr w:type="spellEnd"/>
            <w:r w:rsidRPr="00674BF2">
              <w:rPr>
                <w:rFonts w:ascii="Tahoma" w:hAnsi="Tahoma" w:cs="Tahoma"/>
              </w:rPr>
              <w:t>)</w:t>
            </w:r>
          </w:p>
        </w:tc>
        <w:tc>
          <w:tcPr>
            <w:tcW w:w="4820" w:type="dxa"/>
          </w:tcPr>
          <w:p w14:paraId="6B1F67B5" w14:textId="77777777" w:rsidR="005B13C8" w:rsidRPr="00674BF2" w:rsidRDefault="005B13C8" w:rsidP="001B758A">
            <w:pPr>
              <w:rPr>
                <w:rFonts w:ascii="Tahoma" w:hAnsi="Tahoma" w:cs="Tahoma"/>
              </w:rPr>
            </w:pPr>
          </w:p>
        </w:tc>
      </w:tr>
      <w:tr w:rsidR="005B13C8" w:rsidRPr="00674BF2" w14:paraId="71E2DC91" w14:textId="77777777" w:rsidTr="001B758A">
        <w:trPr>
          <w:trHeight w:val="333"/>
        </w:trPr>
        <w:tc>
          <w:tcPr>
            <w:tcW w:w="4366" w:type="dxa"/>
            <w:vAlign w:val="center"/>
          </w:tcPr>
          <w:p w14:paraId="10A46FAB" w14:textId="77777777" w:rsidR="005B13C8" w:rsidRPr="00674BF2" w:rsidRDefault="005B13C8" w:rsidP="001B758A">
            <w:pPr>
              <w:rPr>
                <w:rFonts w:ascii="Tahoma" w:hAnsi="Tahoma" w:cs="Tahoma"/>
              </w:rPr>
            </w:pPr>
            <w:r w:rsidRPr="00674BF2">
              <w:rPr>
                <w:rFonts w:ascii="Tahoma" w:hAnsi="Tahoma" w:cs="Tahoma"/>
              </w:rPr>
              <w:t>Título de tercer nivel</w:t>
            </w:r>
          </w:p>
        </w:tc>
        <w:tc>
          <w:tcPr>
            <w:tcW w:w="4820" w:type="dxa"/>
          </w:tcPr>
          <w:p w14:paraId="0F5CB044" w14:textId="77777777" w:rsidR="005B13C8" w:rsidRPr="00674BF2" w:rsidRDefault="005B13C8" w:rsidP="001B758A">
            <w:pPr>
              <w:rPr>
                <w:rFonts w:ascii="Tahoma" w:hAnsi="Tahoma" w:cs="Tahoma"/>
              </w:rPr>
            </w:pPr>
          </w:p>
        </w:tc>
      </w:tr>
      <w:tr w:rsidR="005B13C8" w:rsidRPr="00674BF2" w14:paraId="40B226F3" w14:textId="77777777" w:rsidTr="001B758A">
        <w:trPr>
          <w:trHeight w:val="333"/>
        </w:trPr>
        <w:tc>
          <w:tcPr>
            <w:tcW w:w="4366" w:type="dxa"/>
            <w:vAlign w:val="center"/>
          </w:tcPr>
          <w:p w14:paraId="2734ABE6" w14:textId="77777777" w:rsidR="005B13C8" w:rsidRPr="00674BF2" w:rsidRDefault="005B13C8" w:rsidP="001B758A">
            <w:pPr>
              <w:rPr>
                <w:rFonts w:ascii="Tahoma" w:hAnsi="Tahoma" w:cs="Tahoma"/>
              </w:rPr>
            </w:pPr>
            <w:r w:rsidRPr="00674BF2">
              <w:rPr>
                <w:rFonts w:ascii="Tahoma" w:hAnsi="Tahoma" w:cs="Tahoma"/>
              </w:rPr>
              <w:t>Número de Registro en el SENESCYT</w:t>
            </w:r>
          </w:p>
        </w:tc>
        <w:tc>
          <w:tcPr>
            <w:tcW w:w="4820" w:type="dxa"/>
          </w:tcPr>
          <w:p w14:paraId="2AB36EE6" w14:textId="77777777" w:rsidR="005B13C8" w:rsidRPr="00674BF2" w:rsidRDefault="005B13C8" w:rsidP="001B758A">
            <w:pPr>
              <w:rPr>
                <w:rFonts w:ascii="Tahoma" w:hAnsi="Tahoma" w:cs="Tahoma"/>
              </w:rPr>
            </w:pPr>
          </w:p>
        </w:tc>
      </w:tr>
      <w:tr w:rsidR="005B13C8" w:rsidRPr="00674BF2" w14:paraId="619AE0C6" w14:textId="77777777" w:rsidTr="001B758A">
        <w:trPr>
          <w:trHeight w:val="333"/>
        </w:trPr>
        <w:tc>
          <w:tcPr>
            <w:tcW w:w="4366" w:type="dxa"/>
            <w:vAlign w:val="center"/>
          </w:tcPr>
          <w:p w14:paraId="0D8D175D" w14:textId="77777777" w:rsidR="005B13C8" w:rsidRPr="00674BF2" w:rsidRDefault="005B13C8" w:rsidP="001B758A">
            <w:pPr>
              <w:rPr>
                <w:rFonts w:ascii="Tahoma" w:hAnsi="Tahoma" w:cs="Tahoma"/>
              </w:rPr>
            </w:pPr>
            <w:r w:rsidRPr="00674BF2">
              <w:rPr>
                <w:rFonts w:ascii="Tahoma" w:hAnsi="Tahoma" w:cs="Tahoma"/>
              </w:rPr>
              <w:t>Título de cuarto Nivel</w:t>
            </w:r>
          </w:p>
        </w:tc>
        <w:tc>
          <w:tcPr>
            <w:tcW w:w="4820" w:type="dxa"/>
          </w:tcPr>
          <w:p w14:paraId="78C61184" w14:textId="77777777" w:rsidR="005B13C8" w:rsidRPr="00674BF2" w:rsidRDefault="005B13C8" w:rsidP="001B758A">
            <w:pPr>
              <w:rPr>
                <w:rFonts w:ascii="Tahoma" w:hAnsi="Tahoma" w:cs="Tahoma"/>
              </w:rPr>
            </w:pPr>
          </w:p>
        </w:tc>
      </w:tr>
      <w:tr w:rsidR="005B13C8" w:rsidRPr="00674BF2" w14:paraId="2AE4781F" w14:textId="77777777" w:rsidTr="001B758A">
        <w:trPr>
          <w:trHeight w:val="333"/>
        </w:trPr>
        <w:tc>
          <w:tcPr>
            <w:tcW w:w="4366" w:type="dxa"/>
            <w:vAlign w:val="center"/>
          </w:tcPr>
          <w:p w14:paraId="0DADF475" w14:textId="77777777" w:rsidR="005B13C8" w:rsidRPr="00674BF2" w:rsidRDefault="005B13C8" w:rsidP="001B758A">
            <w:pPr>
              <w:rPr>
                <w:rFonts w:ascii="Tahoma" w:hAnsi="Tahoma" w:cs="Tahoma"/>
              </w:rPr>
            </w:pPr>
            <w:r w:rsidRPr="00674BF2">
              <w:rPr>
                <w:rFonts w:ascii="Tahoma" w:hAnsi="Tahoma" w:cs="Tahoma"/>
              </w:rPr>
              <w:t>Número de Registro en el SENESCYT</w:t>
            </w:r>
          </w:p>
        </w:tc>
        <w:tc>
          <w:tcPr>
            <w:tcW w:w="4820" w:type="dxa"/>
          </w:tcPr>
          <w:p w14:paraId="6587EEE3" w14:textId="77777777" w:rsidR="005B13C8" w:rsidRPr="00674BF2" w:rsidRDefault="005B13C8" w:rsidP="001B758A">
            <w:pPr>
              <w:rPr>
                <w:rFonts w:ascii="Tahoma" w:hAnsi="Tahoma" w:cs="Tahoma"/>
              </w:rPr>
            </w:pPr>
          </w:p>
        </w:tc>
      </w:tr>
      <w:tr w:rsidR="005B13C8" w:rsidRPr="00674BF2" w14:paraId="5B47920B" w14:textId="77777777" w:rsidTr="001B758A">
        <w:trPr>
          <w:trHeight w:val="333"/>
        </w:trPr>
        <w:tc>
          <w:tcPr>
            <w:tcW w:w="4366" w:type="dxa"/>
            <w:vAlign w:val="center"/>
          </w:tcPr>
          <w:p w14:paraId="19E10831" w14:textId="77777777" w:rsidR="005B13C8" w:rsidRPr="00674BF2" w:rsidRDefault="005B13C8" w:rsidP="001B758A">
            <w:pPr>
              <w:rPr>
                <w:rFonts w:ascii="Tahoma" w:hAnsi="Tahoma" w:cs="Tahoma"/>
              </w:rPr>
            </w:pPr>
            <w:r w:rsidRPr="00674BF2">
              <w:rPr>
                <w:rFonts w:ascii="Tahoma" w:hAnsi="Tahoma" w:cs="Tahoma"/>
              </w:rPr>
              <w:t xml:space="preserve">Número de Teléfono móvil </w:t>
            </w:r>
          </w:p>
        </w:tc>
        <w:tc>
          <w:tcPr>
            <w:tcW w:w="4820" w:type="dxa"/>
          </w:tcPr>
          <w:p w14:paraId="69040BDA" w14:textId="77777777" w:rsidR="005B13C8" w:rsidRPr="00674BF2" w:rsidRDefault="005B13C8" w:rsidP="001B758A">
            <w:pPr>
              <w:rPr>
                <w:rFonts w:ascii="Tahoma" w:hAnsi="Tahoma" w:cs="Tahoma"/>
              </w:rPr>
            </w:pPr>
          </w:p>
        </w:tc>
      </w:tr>
      <w:tr w:rsidR="005B13C8" w:rsidRPr="00674BF2" w14:paraId="25E36DB2" w14:textId="77777777" w:rsidTr="001B758A">
        <w:trPr>
          <w:trHeight w:val="475"/>
        </w:trPr>
        <w:tc>
          <w:tcPr>
            <w:tcW w:w="4366" w:type="dxa"/>
            <w:vAlign w:val="center"/>
          </w:tcPr>
          <w:p w14:paraId="63BAA6C1" w14:textId="77777777" w:rsidR="005B13C8" w:rsidRPr="00674BF2" w:rsidRDefault="005B13C8" w:rsidP="001B758A">
            <w:pPr>
              <w:rPr>
                <w:rFonts w:ascii="Tahoma" w:hAnsi="Tahoma" w:cs="Tahoma"/>
              </w:rPr>
            </w:pPr>
            <w:r w:rsidRPr="00674BF2">
              <w:rPr>
                <w:rFonts w:ascii="Tahoma" w:hAnsi="Tahoma" w:cs="Tahoma"/>
              </w:rPr>
              <w:t>Correo electrónico para remitir notificaciones</w:t>
            </w:r>
          </w:p>
        </w:tc>
        <w:tc>
          <w:tcPr>
            <w:tcW w:w="4820" w:type="dxa"/>
          </w:tcPr>
          <w:p w14:paraId="0A9C367F" w14:textId="77777777" w:rsidR="005B13C8" w:rsidRPr="00674BF2" w:rsidRDefault="005B13C8" w:rsidP="001B758A">
            <w:pPr>
              <w:rPr>
                <w:rFonts w:ascii="Tahoma" w:hAnsi="Tahoma" w:cs="Tahoma"/>
              </w:rPr>
            </w:pPr>
          </w:p>
        </w:tc>
      </w:tr>
      <w:tr w:rsidR="005B13C8" w:rsidRPr="00674BF2" w14:paraId="5DEB9A02" w14:textId="77777777" w:rsidTr="001B758A">
        <w:trPr>
          <w:trHeight w:val="475"/>
        </w:trPr>
        <w:tc>
          <w:tcPr>
            <w:tcW w:w="4366" w:type="dxa"/>
            <w:vAlign w:val="center"/>
          </w:tcPr>
          <w:p w14:paraId="20F40B0D" w14:textId="77777777" w:rsidR="005B13C8" w:rsidRPr="00674BF2" w:rsidRDefault="005B13C8" w:rsidP="001B758A">
            <w:pPr>
              <w:rPr>
                <w:rFonts w:ascii="Tahoma" w:hAnsi="Tahoma" w:cs="Tahoma"/>
              </w:rPr>
            </w:pPr>
            <w:r w:rsidRPr="00674BF2">
              <w:rPr>
                <w:rFonts w:ascii="Tahoma" w:hAnsi="Tahoma" w:cs="Tahoma"/>
              </w:rPr>
              <w:t>Coordinación Zonal en la que representará el mayor número de empresas</w:t>
            </w:r>
          </w:p>
        </w:tc>
        <w:tc>
          <w:tcPr>
            <w:tcW w:w="4820" w:type="dxa"/>
          </w:tcPr>
          <w:p w14:paraId="4D58ACD7" w14:textId="77777777" w:rsidR="005B13C8" w:rsidRPr="00674BF2" w:rsidRDefault="005B13C8" w:rsidP="001B758A">
            <w:pPr>
              <w:rPr>
                <w:rFonts w:ascii="Tahoma" w:hAnsi="Tahoma" w:cs="Tahoma"/>
              </w:rPr>
            </w:pPr>
          </w:p>
        </w:tc>
      </w:tr>
    </w:tbl>
    <w:p w14:paraId="328019C4" w14:textId="77777777" w:rsidR="005B13C8" w:rsidRPr="00674BF2" w:rsidRDefault="005B13C8" w:rsidP="005B13C8">
      <w:pPr>
        <w:shd w:val="clear" w:color="auto" w:fill="FFFFFF"/>
        <w:jc w:val="both"/>
        <w:rPr>
          <w:rFonts w:ascii="Tahoma" w:hAnsi="Tahoma" w:cs="Tahoma"/>
          <w:sz w:val="2"/>
        </w:rPr>
      </w:pPr>
    </w:p>
    <w:p w14:paraId="77694246" w14:textId="77777777" w:rsidR="005B13C8" w:rsidRPr="00674BF2" w:rsidRDefault="005B13C8" w:rsidP="005B13C8">
      <w:pPr>
        <w:shd w:val="clear" w:color="auto" w:fill="FFFFFF"/>
        <w:jc w:val="both"/>
        <w:rPr>
          <w:rFonts w:ascii="Tahoma" w:hAnsi="Tahoma" w:cs="Tahoma"/>
        </w:rPr>
      </w:pPr>
    </w:p>
    <w:p w14:paraId="1C2081FA" w14:textId="77777777" w:rsidR="005B13C8" w:rsidRPr="00674BF2" w:rsidRDefault="005B13C8" w:rsidP="005B13C8">
      <w:pPr>
        <w:ind w:left="284"/>
        <w:rPr>
          <w:rFonts w:ascii="Tahoma" w:hAnsi="Tahoma" w:cs="Tahoma"/>
          <w:b/>
          <w:sz w:val="10"/>
        </w:rPr>
      </w:pPr>
    </w:p>
    <w:p w14:paraId="262701C1" w14:textId="77777777" w:rsidR="005B13C8" w:rsidRPr="00674BF2" w:rsidRDefault="005B13C8" w:rsidP="005B13C8">
      <w:pPr>
        <w:widowControl w:val="0"/>
        <w:numPr>
          <w:ilvl w:val="0"/>
          <w:numId w:val="14"/>
        </w:numPr>
        <w:autoSpaceDE w:val="0"/>
        <w:autoSpaceDN w:val="0"/>
        <w:rPr>
          <w:rFonts w:ascii="Tahoma" w:hAnsi="Tahoma" w:cs="Tahoma"/>
          <w:b/>
        </w:rPr>
      </w:pPr>
      <w:r w:rsidRPr="00674BF2">
        <w:rPr>
          <w:rFonts w:ascii="Tahoma" w:hAnsi="Tahoma" w:cs="Tahoma"/>
          <w:b/>
        </w:rPr>
        <w:t>DATOS DEL REPRESENTANTE TÉCNICO SALIENTE</w:t>
      </w:r>
    </w:p>
    <w:p w14:paraId="417B09DA" w14:textId="77777777" w:rsidR="005B13C8" w:rsidRPr="00674BF2" w:rsidRDefault="005B13C8" w:rsidP="005B13C8">
      <w:pPr>
        <w:rPr>
          <w:rFonts w:ascii="Tahoma" w:hAnsi="Tahoma" w:cs="Tahoma"/>
          <w:b/>
          <w:color w:val="0033CC"/>
          <w:sz w:val="18"/>
        </w:rPr>
      </w:pPr>
    </w:p>
    <w:p w14:paraId="2835C7A3" w14:textId="77777777" w:rsidR="005B13C8" w:rsidRPr="00674BF2" w:rsidRDefault="005B13C8" w:rsidP="005B13C8">
      <w:pPr>
        <w:rPr>
          <w:rFonts w:ascii="Tahoma" w:hAnsi="Tahoma" w:cs="Tahoma"/>
          <w:b/>
          <w:color w:val="0033CC"/>
          <w:sz w:val="18"/>
        </w:rPr>
      </w:pPr>
      <w:r w:rsidRPr="00674BF2">
        <w:rPr>
          <w:rFonts w:ascii="Tahoma" w:hAnsi="Tahoma" w:cs="Tahoma"/>
          <w:b/>
          <w:color w:val="0033CC"/>
          <w:sz w:val="18"/>
        </w:rPr>
        <w:t>Estos campos aplican por cambios de representantes técnicos.</w:t>
      </w:r>
    </w:p>
    <w:p w14:paraId="32389115" w14:textId="77777777" w:rsidR="005B13C8" w:rsidRPr="00674BF2" w:rsidRDefault="005B13C8" w:rsidP="005B13C8">
      <w:pPr>
        <w:rPr>
          <w:rFonts w:ascii="Tahoma" w:hAnsi="Tahoma" w:cs="Tahoma"/>
          <w:b/>
          <w:color w:val="0033CC"/>
          <w:sz w:val="18"/>
        </w:rPr>
      </w:pPr>
    </w:p>
    <w:p w14:paraId="3F229670" w14:textId="77777777" w:rsidR="005B13C8" w:rsidRPr="00674BF2" w:rsidRDefault="005B13C8" w:rsidP="005B13C8">
      <w:pPr>
        <w:rPr>
          <w:rFonts w:ascii="Tahoma" w:hAnsi="Tahoma" w:cs="Tahoma"/>
          <w:b/>
          <w:color w:val="0033CC"/>
          <w:sz w:val="18"/>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2"/>
        <w:gridCol w:w="6521"/>
      </w:tblGrid>
      <w:tr w:rsidR="005B13C8" w:rsidRPr="00674BF2" w14:paraId="25DC3E55" w14:textId="77777777" w:rsidTr="001B758A">
        <w:tc>
          <w:tcPr>
            <w:tcW w:w="2972" w:type="dxa"/>
            <w:tcBorders>
              <w:top w:val="single" w:sz="4" w:space="0" w:color="BFBFBF"/>
              <w:left w:val="single" w:sz="4" w:space="0" w:color="BFBFBF"/>
              <w:bottom w:val="single" w:sz="4" w:space="0" w:color="BFBFBF"/>
              <w:right w:val="single" w:sz="4" w:space="0" w:color="BFBFBF"/>
            </w:tcBorders>
            <w:hideMark/>
          </w:tcPr>
          <w:p w14:paraId="2CF22F4A" w14:textId="77777777" w:rsidR="005B13C8" w:rsidRPr="00674BF2" w:rsidRDefault="005B13C8" w:rsidP="001B758A">
            <w:pPr>
              <w:ind w:right="-488"/>
              <w:rPr>
                <w:rFonts w:ascii="Tahoma" w:hAnsi="Tahoma" w:cs="Tahoma"/>
              </w:rPr>
            </w:pPr>
            <w:r w:rsidRPr="00674BF2">
              <w:rPr>
                <w:rFonts w:ascii="Tahoma" w:hAnsi="Tahoma" w:cs="Tahoma"/>
              </w:rPr>
              <w:t>Apellidos y Nombres</w:t>
            </w:r>
          </w:p>
        </w:tc>
        <w:tc>
          <w:tcPr>
            <w:tcW w:w="6521" w:type="dxa"/>
            <w:tcBorders>
              <w:top w:val="single" w:sz="4" w:space="0" w:color="BFBFBF"/>
              <w:left w:val="single" w:sz="4" w:space="0" w:color="BFBFBF"/>
              <w:bottom w:val="single" w:sz="4" w:space="0" w:color="BFBFBF"/>
              <w:right w:val="single" w:sz="4" w:space="0" w:color="BFBFBF"/>
            </w:tcBorders>
          </w:tcPr>
          <w:p w14:paraId="620CF33C" w14:textId="77777777" w:rsidR="005B13C8" w:rsidRPr="00674BF2" w:rsidRDefault="005B13C8" w:rsidP="001B758A">
            <w:pPr>
              <w:ind w:right="-488"/>
              <w:rPr>
                <w:rFonts w:ascii="Arial" w:eastAsia="Calibri" w:hAnsi="Arial" w:cs="Arial"/>
                <w:szCs w:val="18"/>
                <w:lang w:val="es-EC"/>
              </w:rPr>
            </w:pPr>
          </w:p>
        </w:tc>
      </w:tr>
      <w:tr w:rsidR="005B13C8" w:rsidRPr="00674BF2" w14:paraId="62DAB28D" w14:textId="77777777" w:rsidTr="001B758A">
        <w:tc>
          <w:tcPr>
            <w:tcW w:w="2972" w:type="dxa"/>
            <w:tcBorders>
              <w:top w:val="single" w:sz="4" w:space="0" w:color="BFBFBF"/>
              <w:left w:val="single" w:sz="4" w:space="0" w:color="BFBFBF"/>
              <w:bottom w:val="single" w:sz="4" w:space="0" w:color="BFBFBF"/>
              <w:right w:val="single" w:sz="4" w:space="0" w:color="BFBFBF"/>
            </w:tcBorders>
            <w:hideMark/>
          </w:tcPr>
          <w:p w14:paraId="0D500E2F" w14:textId="77777777" w:rsidR="005B13C8" w:rsidRPr="00674BF2" w:rsidRDefault="005B13C8" w:rsidP="001B758A">
            <w:pPr>
              <w:ind w:right="-488"/>
              <w:rPr>
                <w:rFonts w:ascii="Tahoma" w:hAnsi="Tahoma" w:cs="Tahoma"/>
              </w:rPr>
            </w:pPr>
            <w:r w:rsidRPr="00674BF2">
              <w:rPr>
                <w:rFonts w:ascii="Tahoma" w:hAnsi="Tahoma" w:cs="Tahoma"/>
              </w:rPr>
              <w:t>Cédula /Pasaporte</w:t>
            </w:r>
          </w:p>
        </w:tc>
        <w:tc>
          <w:tcPr>
            <w:tcW w:w="6521" w:type="dxa"/>
            <w:tcBorders>
              <w:top w:val="single" w:sz="4" w:space="0" w:color="BFBFBF"/>
              <w:left w:val="single" w:sz="4" w:space="0" w:color="BFBFBF"/>
              <w:bottom w:val="single" w:sz="4" w:space="0" w:color="BFBFBF"/>
              <w:right w:val="single" w:sz="4" w:space="0" w:color="BFBFBF"/>
            </w:tcBorders>
          </w:tcPr>
          <w:p w14:paraId="533CE99B" w14:textId="77777777" w:rsidR="005B13C8" w:rsidRPr="00674BF2" w:rsidRDefault="005B13C8" w:rsidP="001B758A">
            <w:pPr>
              <w:ind w:right="-488"/>
              <w:rPr>
                <w:rFonts w:ascii="Arial" w:eastAsia="Calibri" w:hAnsi="Arial" w:cs="Arial"/>
                <w:szCs w:val="18"/>
                <w:lang w:val="es-EC"/>
              </w:rPr>
            </w:pPr>
          </w:p>
        </w:tc>
      </w:tr>
      <w:tr w:rsidR="005B13C8" w:rsidRPr="00674BF2" w14:paraId="652EF792" w14:textId="77777777" w:rsidTr="001B758A">
        <w:tc>
          <w:tcPr>
            <w:tcW w:w="2972" w:type="dxa"/>
            <w:tcBorders>
              <w:top w:val="single" w:sz="4" w:space="0" w:color="BFBFBF"/>
              <w:left w:val="single" w:sz="4" w:space="0" w:color="BFBFBF"/>
              <w:bottom w:val="single" w:sz="4" w:space="0" w:color="BFBFBF"/>
              <w:right w:val="single" w:sz="4" w:space="0" w:color="BFBFBF"/>
            </w:tcBorders>
          </w:tcPr>
          <w:p w14:paraId="7B00C3DB" w14:textId="77777777" w:rsidR="005B13C8" w:rsidRPr="00674BF2" w:rsidRDefault="005B13C8" w:rsidP="001B758A">
            <w:pPr>
              <w:ind w:right="-488"/>
              <w:rPr>
                <w:rFonts w:ascii="Tahoma" w:hAnsi="Tahoma" w:cs="Tahoma"/>
                <w:b/>
              </w:rPr>
            </w:pPr>
            <w:r w:rsidRPr="00674BF2">
              <w:rPr>
                <w:rFonts w:ascii="Tahoma" w:hAnsi="Tahoma" w:cs="Tahoma"/>
                <w:b/>
              </w:rPr>
              <w:t>FECHA DE SALIDA</w:t>
            </w:r>
          </w:p>
        </w:tc>
        <w:tc>
          <w:tcPr>
            <w:tcW w:w="6521" w:type="dxa"/>
            <w:tcBorders>
              <w:top w:val="single" w:sz="4" w:space="0" w:color="BFBFBF"/>
              <w:left w:val="single" w:sz="4" w:space="0" w:color="BFBFBF"/>
              <w:bottom w:val="single" w:sz="4" w:space="0" w:color="BFBFBF"/>
              <w:right w:val="single" w:sz="4" w:space="0" w:color="BFBFBF"/>
            </w:tcBorders>
          </w:tcPr>
          <w:p w14:paraId="67669354" w14:textId="77777777" w:rsidR="005B13C8" w:rsidRPr="00674BF2" w:rsidRDefault="005B13C8" w:rsidP="001B758A">
            <w:pPr>
              <w:ind w:right="-488"/>
              <w:rPr>
                <w:rFonts w:ascii="Arial" w:eastAsia="Calibri" w:hAnsi="Arial" w:cs="Arial"/>
                <w:szCs w:val="18"/>
                <w:lang w:val="es-EC"/>
              </w:rPr>
            </w:pPr>
          </w:p>
        </w:tc>
      </w:tr>
    </w:tbl>
    <w:p w14:paraId="55DC981F" w14:textId="77777777" w:rsidR="005B13C8" w:rsidRPr="00674BF2" w:rsidRDefault="005B13C8" w:rsidP="005B13C8">
      <w:pPr>
        <w:rPr>
          <w:rFonts w:ascii="Arial" w:hAnsi="Arial" w:cs="Arial"/>
          <w:b/>
          <w:bCs/>
          <w:sz w:val="16"/>
          <w:lang w:val="es-EC"/>
        </w:rPr>
      </w:pPr>
    </w:p>
    <w:p w14:paraId="0AC4AF50" w14:textId="77777777" w:rsidR="005B13C8" w:rsidRPr="00674BF2" w:rsidRDefault="005B13C8" w:rsidP="005B13C8">
      <w:pPr>
        <w:ind w:left="284"/>
        <w:rPr>
          <w:rFonts w:ascii="Tahoma" w:hAnsi="Tahoma" w:cs="Tahoma"/>
          <w:b/>
          <w:sz w:val="10"/>
        </w:rPr>
      </w:pPr>
    </w:p>
    <w:p w14:paraId="36863F91" w14:textId="77777777" w:rsidR="005B13C8" w:rsidRPr="00674BF2" w:rsidRDefault="005B13C8" w:rsidP="005B13C8">
      <w:pPr>
        <w:ind w:left="284"/>
        <w:rPr>
          <w:rFonts w:ascii="Tahoma" w:hAnsi="Tahoma" w:cs="Tahoma"/>
          <w:b/>
          <w:sz w:val="10"/>
        </w:rPr>
      </w:pPr>
    </w:p>
    <w:p w14:paraId="57417DA8" w14:textId="77777777" w:rsidR="005B13C8" w:rsidRPr="00674BF2" w:rsidRDefault="005B13C8" w:rsidP="005B13C8">
      <w:pPr>
        <w:jc w:val="both"/>
        <w:rPr>
          <w:rFonts w:ascii="Tahoma" w:hAnsi="Tahoma" w:cs="Tahoma"/>
          <w:b/>
        </w:rPr>
      </w:pPr>
    </w:p>
    <w:p w14:paraId="067E8A06" w14:textId="77777777" w:rsidR="005B13C8" w:rsidRPr="00674BF2" w:rsidRDefault="005B13C8" w:rsidP="005B13C8">
      <w:pPr>
        <w:numPr>
          <w:ilvl w:val="0"/>
          <w:numId w:val="14"/>
        </w:numPr>
        <w:jc w:val="both"/>
        <w:rPr>
          <w:rFonts w:ascii="Tahoma" w:hAnsi="Tahoma" w:cs="Tahoma"/>
          <w:b/>
        </w:rPr>
      </w:pPr>
      <w:r w:rsidRPr="00674BF2">
        <w:rPr>
          <w:rFonts w:ascii="Tahoma" w:hAnsi="Tahoma" w:cs="Tahoma"/>
          <w:b/>
        </w:rPr>
        <w:t>INFORMACIÓN DE LAS PERSONAS CALIFICADAS PARA EL MANEJO DE SUSTANCIAS CATALOGADAS SUJETAS A FISCALIZACIÓN QUE REPRESENTARÁ:</w:t>
      </w:r>
    </w:p>
    <w:p w14:paraId="3F81C28D" w14:textId="77777777" w:rsidR="005B13C8" w:rsidRPr="00674BF2" w:rsidRDefault="005B13C8" w:rsidP="005B13C8">
      <w:pPr>
        <w:ind w:left="360"/>
        <w:jc w:val="both"/>
        <w:rPr>
          <w:rFonts w:ascii="Tahoma" w:hAnsi="Tahoma" w:cs="Tahoma"/>
          <w:b/>
        </w:rPr>
      </w:pPr>
    </w:p>
    <w:p w14:paraId="701161CD" w14:textId="77777777" w:rsidR="005B13C8" w:rsidRPr="00674BF2" w:rsidRDefault="005B13C8" w:rsidP="005B13C8">
      <w:pPr>
        <w:ind w:left="360"/>
        <w:jc w:val="both"/>
        <w:rPr>
          <w:rFonts w:ascii="Tahoma" w:hAnsi="Tahoma" w:cs="Tahoma"/>
          <w:b/>
        </w:rPr>
      </w:pPr>
      <w:r w:rsidRPr="00674BF2">
        <w:rPr>
          <w:rFonts w:ascii="Tahoma" w:hAnsi="Tahoma" w:cs="Tahoma"/>
          <w:b/>
        </w:rPr>
        <w:t>Representación N° 1</w:t>
      </w:r>
    </w:p>
    <w:p w14:paraId="65E1F9B8" w14:textId="77777777" w:rsidR="005B13C8" w:rsidRPr="00674BF2" w:rsidRDefault="005B13C8" w:rsidP="005B13C8">
      <w:pPr>
        <w:ind w:left="720"/>
        <w:jc w:val="both"/>
        <w:rPr>
          <w:rFonts w:ascii="Tahoma" w:hAnsi="Tahoma" w:cs="Tahoma"/>
          <w:b/>
          <w:sz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0"/>
        <w:gridCol w:w="6067"/>
      </w:tblGrid>
      <w:tr w:rsidR="005B13C8" w:rsidRPr="00674BF2" w14:paraId="157C84D2" w14:textId="77777777" w:rsidTr="001B758A">
        <w:trPr>
          <w:trHeight w:val="509"/>
        </w:trPr>
        <w:tc>
          <w:tcPr>
            <w:tcW w:w="2830" w:type="dxa"/>
          </w:tcPr>
          <w:p w14:paraId="2935F89D" w14:textId="77777777" w:rsidR="005B13C8" w:rsidRPr="00674BF2" w:rsidRDefault="005B13C8" w:rsidP="001B758A">
            <w:pPr>
              <w:rPr>
                <w:rFonts w:ascii="Tahoma" w:hAnsi="Tahoma" w:cs="Tahoma"/>
              </w:rPr>
            </w:pPr>
          </w:p>
        </w:tc>
        <w:tc>
          <w:tcPr>
            <w:tcW w:w="6067" w:type="dxa"/>
            <w:vAlign w:val="center"/>
          </w:tcPr>
          <w:p w14:paraId="168F60AD" w14:textId="77777777" w:rsidR="005B13C8" w:rsidRPr="00674BF2" w:rsidRDefault="005B13C8" w:rsidP="001B758A">
            <w:pPr>
              <w:jc w:val="center"/>
              <w:rPr>
                <w:rFonts w:ascii="Tahoma" w:hAnsi="Tahoma" w:cs="Tahoma"/>
                <w:b/>
              </w:rPr>
            </w:pPr>
            <w:r w:rsidRPr="00674BF2">
              <w:rPr>
                <w:rFonts w:ascii="Tahoma" w:hAnsi="Tahoma" w:cs="Tahoma"/>
                <w:b/>
              </w:rPr>
              <w:t>Datos: Categorías 2*,3,4,5, 6</w:t>
            </w:r>
          </w:p>
        </w:tc>
      </w:tr>
      <w:tr w:rsidR="005B13C8" w:rsidRPr="00674BF2" w14:paraId="74286162" w14:textId="77777777" w:rsidTr="001B758A">
        <w:tc>
          <w:tcPr>
            <w:tcW w:w="2830" w:type="dxa"/>
          </w:tcPr>
          <w:p w14:paraId="65003A10" w14:textId="77777777" w:rsidR="005B13C8" w:rsidRPr="00674BF2" w:rsidRDefault="005B13C8" w:rsidP="001B758A">
            <w:pPr>
              <w:rPr>
                <w:rFonts w:ascii="Tahoma" w:hAnsi="Tahoma" w:cs="Tahoma"/>
              </w:rPr>
            </w:pPr>
            <w:r w:rsidRPr="00674BF2">
              <w:rPr>
                <w:rFonts w:ascii="Tahoma" w:hAnsi="Tahoma" w:cs="Tahoma"/>
              </w:rPr>
              <w:t>Nombre/Razón Social</w:t>
            </w:r>
          </w:p>
        </w:tc>
        <w:tc>
          <w:tcPr>
            <w:tcW w:w="6067" w:type="dxa"/>
            <w:shd w:val="clear" w:color="auto" w:fill="EEECE1"/>
          </w:tcPr>
          <w:p w14:paraId="54C0667B" w14:textId="77777777" w:rsidR="005B13C8" w:rsidRPr="00674BF2" w:rsidRDefault="005B13C8" w:rsidP="001B758A">
            <w:pPr>
              <w:rPr>
                <w:rFonts w:ascii="Tahoma" w:hAnsi="Tahoma" w:cs="Tahoma"/>
              </w:rPr>
            </w:pPr>
          </w:p>
        </w:tc>
      </w:tr>
      <w:tr w:rsidR="005B13C8" w:rsidRPr="00674BF2" w14:paraId="153DE97E" w14:textId="77777777" w:rsidTr="001B758A">
        <w:tc>
          <w:tcPr>
            <w:tcW w:w="2830" w:type="dxa"/>
          </w:tcPr>
          <w:p w14:paraId="4C2CF199" w14:textId="77777777" w:rsidR="005B13C8" w:rsidRPr="00674BF2" w:rsidRDefault="005B13C8" w:rsidP="001B758A">
            <w:pPr>
              <w:rPr>
                <w:rFonts w:ascii="Tahoma" w:hAnsi="Tahoma" w:cs="Tahoma"/>
              </w:rPr>
            </w:pPr>
            <w:r w:rsidRPr="00674BF2">
              <w:rPr>
                <w:rFonts w:ascii="Tahoma" w:hAnsi="Tahoma" w:cs="Tahoma"/>
              </w:rPr>
              <w:t>Código de Calificación</w:t>
            </w:r>
          </w:p>
        </w:tc>
        <w:tc>
          <w:tcPr>
            <w:tcW w:w="6067" w:type="dxa"/>
            <w:shd w:val="clear" w:color="auto" w:fill="EEECE1"/>
          </w:tcPr>
          <w:p w14:paraId="733D644E" w14:textId="77777777" w:rsidR="005B13C8" w:rsidRPr="00674BF2" w:rsidRDefault="005B13C8" w:rsidP="001B758A">
            <w:pPr>
              <w:rPr>
                <w:rFonts w:ascii="Tahoma" w:hAnsi="Tahoma" w:cs="Tahoma"/>
              </w:rPr>
            </w:pPr>
          </w:p>
        </w:tc>
      </w:tr>
      <w:tr w:rsidR="005B13C8" w:rsidRPr="00674BF2" w14:paraId="1F9CDCE2" w14:textId="77777777" w:rsidTr="001B758A">
        <w:tc>
          <w:tcPr>
            <w:tcW w:w="2830" w:type="dxa"/>
          </w:tcPr>
          <w:p w14:paraId="033342A5" w14:textId="77777777" w:rsidR="005B13C8" w:rsidRPr="00674BF2" w:rsidRDefault="005B13C8" w:rsidP="001B758A">
            <w:pPr>
              <w:rPr>
                <w:rFonts w:ascii="Tahoma" w:hAnsi="Tahoma" w:cs="Tahoma"/>
              </w:rPr>
            </w:pPr>
            <w:r w:rsidRPr="00674BF2">
              <w:rPr>
                <w:rFonts w:ascii="Tahoma" w:hAnsi="Tahoma" w:cs="Tahoma"/>
              </w:rPr>
              <w:t>Actividad</w:t>
            </w:r>
          </w:p>
        </w:tc>
        <w:tc>
          <w:tcPr>
            <w:tcW w:w="6067" w:type="dxa"/>
            <w:shd w:val="clear" w:color="auto" w:fill="EEECE1"/>
          </w:tcPr>
          <w:p w14:paraId="60906C70" w14:textId="77777777" w:rsidR="005B13C8" w:rsidRPr="00674BF2" w:rsidRDefault="005B13C8" w:rsidP="001B758A">
            <w:pPr>
              <w:rPr>
                <w:rFonts w:ascii="Tahoma" w:hAnsi="Tahoma" w:cs="Tahoma"/>
              </w:rPr>
            </w:pPr>
          </w:p>
        </w:tc>
      </w:tr>
      <w:tr w:rsidR="005B13C8" w:rsidRPr="00674BF2" w14:paraId="353E2436" w14:textId="77777777" w:rsidTr="001B758A">
        <w:tc>
          <w:tcPr>
            <w:tcW w:w="2830" w:type="dxa"/>
          </w:tcPr>
          <w:p w14:paraId="5FD28C90" w14:textId="77777777" w:rsidR="005B13C8" w:rsidRPr="00674BF2" w:rsidRDefault="005B13C8" w:rsidP="001B758A">
            <w:pPr>
              <w:rPr>
                <w:rFonts w:ascii="Tahoma" w:hAnsi="Tahoma" w:cs="Tahoma"/>
              </w:rPr>
            </w:pPr>
            <w:r w:rsidRPr="00674BF2">
              <w:rPr>
                <w:rFonts w:ascii="Tahoma" w:hAnsi="Tahoma" w:cs="Tahoma"/>
                <w:sz w:val="18"/>
                <w:szCs w:val="18"/>
              </w:rPr>
              <w:t>C</w:t>
            </w:r>
            <w:r w:rsidRPr="00674BF2">
              <w:rPr>
                <w:rFonts w:ascii="Tahoma" w:hAnsi="Tahoma" w:cs="Tahoma"/>
              </w:rPr>
              <w:t>ategoría de la persona calificada</w:t>
            </w:r>
          </w:p>
        </w:tc>
        <w:tc>
          <w:tcPr>
            <w:tcW w:w="6067" w:type="dxa"/>
            <w:shd w:val="clear" w:color="auto" w:fill="EEECE1"/>
          </w:tcPr>
          <w:p w14:paraId="2B674E93" w14:textId="77777777" w:rsidR="005B13C8" w:rsidRPr="00674BF2" w:rsidRDefault="005B13C8" w:rsidP="001B758A">
            <w:pPr>
              <w:rPr>
                <w:rFonts w:ascii="Tahoma" w:hAnsi="Tahoma" w:cs="Tahoma"/>
              </w:rPr>
            </w:pPr>
          </w:p>
        </w:tc>
      </w:tr>
    </w:tbl>
    <w:p w14:paraId="2BFFF80C" w14:textId="77777777" w:rsidR="005B13C8" w:rsidRPr="00674BF2" w:rsidRDefault="005B13C8" w:rsidP="005B13C8">
      <w:pPr>
        <w:rPr>
          <w:rFonts w:ascii="Tahoma" w:hAnsi="Tahoma" w:cs="Tahoma"/>
          <w:b/>
          <w:sz w:val="10"/>
        </w:rPr>
      </w:pPr>
    </w:p>
    <w:p w14:paraId="15DBA254" w14:textId="77777777" w:rsidR="005B13C8" w:rsidRPr="00674BF2" w:rsidRDefault="005B13C8" w:rsidP="005B13C8">
      <w:pPr>
        <w:rPr>
          <w:rFonts w:ascii="Tahoma" w:hAnsi="Tahoma" w:cs="Tahoma"/>
          <w:b/>
          <w:color w:val="0033CC"/>
          <w:sz w:val="18"/>
        </w:rPr>
      </w:pPr>
      <w:r w:rsidRPr="00674BF2">
        <w:rPr>
          <w:rFonts w:ascii="Tahoma" w:hAnsi="Tahoma" w:cs="Tahoma"/>
          <w:b/>
          <w:color w:val="0033CC"/>
          <w:sz w:val="18"/>
        </w:rPr>
        <w:t xml:space="preserve">*Manejo exclusivamente de Permanganato de potasio y Anhídrido Acético  </w:t>
      </w:r>
    </w:p>
    <w:p w14:paraId="25EF2C4F" w14:textId="77777777" w:rsidR="005B13C8" w:rsidRPr="00674BF2" w:rsidRDefault="005B13C8" w:rsidP="005B13C8">
      <w:pPr>
        <w:jc w:val="both"/>
        <w:rPr>
          <w:rFonts w:ascii="Tahoma" w:hAnsi="Tahoma" w:cs="Tahoma"/>
          <w:b/>
        </w:rPr>
      </w:pPr>
    </w:p>
    <w:p w14:paraId="6383AA97" w14:textId="77777777" w:rsidR="005B13C8" w:rsidRPr="00674BF2" w:rsidRDefault="005B13C8" w:rsidP="005B13C8">
      <w:pPr>
        <w:ind w:left="360"/>
        <w:jc w:val="both"/>
        <w:rPr>
          <w:rFonts w:ascii="Tahoma" w:hAnsi="Tahoma" w:cs="Tahoma"/>
          <w:b/>
        </w:rPr>
      </w:pPr>
      <w:r w:rsidRPr="00674BF2">
        <w:rPr>
          <w:rFonts w:ascii="Tahoma" w:hAnsi="Tahoma" w:cs="Tahoma"/>
          <w:b/>
        </w:rPr>
        <w:lastRenderedPageBreak/>
        <w:t>Representación N° 2</w:t>
      </w:r>
    </w:p>
    <w:p w14:paraId="4D343F2B" w14:textId="77777777" w:rsidR="005B13C8" w:rsidRPr="00674BF2" w:rsidRDefault="005B13C8" w:rsidP="005B13C8">
      <w:pPr>
        <w:ind w:left="360"/>
        <w:jc w:val="both"/>
        <w:rPr>
          <w:rFonts w:ascii="Tahoma" w:hAnsi="Tahoma" w:cs="Tahoma"/>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14"/>
        <w:gridCol w:w="6149"/>
      </w:tblGrid>
      <w:tr w:rsidR="005B13C8" w:rsidRPr="00674BF2" w14:paraId="7329D1C4" w14:textId="77777777" w:rsidTr="001B758A">
        <w:trPr>
          <w:trHeight w:val="509"/>
        </w:trPr>
        <w:tc>
          <w:tcPr>
            <w:tcW w:w="2830" w:type="dxa"/>
          </w:tcPr>
          <w:p w14:paraId="68682611" w14:textId="77777777" w:rsidR="005B13C8" w:rsidRPr="00674BF2" w:rsidRDefault="005B13C8" w:rsidP="001B758A">
            <w:pPr>
              <w:rPr>
                <w:rFonts w:ascii="Tahoma" w:hAnsi="Tahoma" w:cs="Tahoma"/>
              </w:rPr>
            </w:pPr>
          </w:p>
        </w:tc>
        <w:tc>
          <w:tcPr>
            <w:tcW w:w="6209" w:type="dxa"/>
            <w:vAlign w:val="center"/>
          </w:tcPr>
          <w:p w14:paraId="7E894505" w14:textId="77777777" w:rsidR="005B13C8" w:rsidRPr="00674BF2" w:rsidRDefault="005B13C8" w:rsidP="001B758A">
            <w:pPr>
              <w:jc w:val="center"/>
              <w:rPr>
                <w:rFonts w:ascii="Tahoma" w:hAnsi="Tahoma" w:cs="Tahoma"/>
                <w:b/>
              </w:rPr>
            </w:pPr>
            <w:r w:rsidRPr="00674BF2">
              <w:rPr>
                <w:rFonts w:ascii="Tahoma" w:hAnsi="Tahoma" w:cs="Tahoma"/>
                <w:b/>
              </w:rPr>
              <w:t>Datos: Categorías 2*,3,4,5, 6</w:t>
            </w:r>
          </w:p>
        </w:tc>
      </w:tr>
      <w:tr w:rsidR="005B13C8" w:rsidRPr="00674BF2" w14:paraId="53ADA47C" w14:textId="77777777" w:rsidTr="001B758A">
        <w:tc>
          <w:tcPr>
            <w:tcW w:w="2830" w:type="dxa"/>
          </w:tcPr>
          <w:p w14:paraId="26613D46" w14:textId="77777777" w:rsidR="005B13C8" w:rsidRPr="00674BF2" w:rsidRDefault="005B13C8" w:rsidP="001B758A">
            <w:pPr>
              <w:rPr>
                <w:rFonts w:ascii="Tahoma" w:hAnsi="Tahoma" w:cs="Tahoma"/>
              </w:rPr>
            </w:pPr>
            <w:r w:rsidRPr="00674BF2">
              <w:rPr>
                <w:rFonts w:ascii="Tahoma" w:hAnsi="Tahoma" w:cs="Tahoma"/>
              </w:rPr>
              <w:t>Nombre/Razón Social</w:t>
            </w:r>
          </w:p>
        </w:tc>
        <w:tc>
          <w:tcPr>
            <w:tcW w:w="6209" w:type="dxa"/>
            <w:shd w:val="clear" w:color="auto" w:fill="EEECE1"/>
          </w:tcPr>
          <w:p w14:paraId="7B785DA6" w14:textId="77777777" w:rsidR="005B13C8" w:rsidRPr="00674BF2" w:rsidRDefault="005B13C8" w:rsidP="001B758A">
            <w:pPr>
              <w:rPr>
                <w:rFonts w:ascii="Tahoma" w:hAnsi="Tahoma" w:cs="Tahoma"/>
              </w:rPr>
            </w:pPr>
          </w:p>
        </w:tc>
      </w:tr>
      <w:tr w:rsidR="005B13C8" w:rsidRPr="00674BF2" w14:paraId="162C1D8F" w14:textId="77777777" w:rsidTr="001B758A">
        <w:tc>
          <w:tcPr>
            <w:tcW w:w="2830" w:type="dxa"/>
          </w:tcPr>
          <w:p w14:paraId="478C1A90" w14:textId="77777777" w:rsidR="005B13C8" w:rsidRPr="00674BF2" w:rsidRDefault="005B13C8" w:rsidP="001B758A">
            <w:pPr>
              <w:rPr>
                <w:rFonts w:ascii="Tahoma" w:hAnsi="Tahoma" w:cs="Tahoma"/>
              </w:rPr>
            </w:pPr>
            <w:r w:rsidRPr="00674BF2">
              <w:rPr>
                <w:rFonts w:ascii="Tahoma" w:hAnsi="Tahoma" w:cs="Tahoma"/>
              </w:rPr>
              <w:t>Código de Calificación</w:t>
            </w:r>
          </w:p>
        </w:tc>
        <w:tc>
          <w:tcPr>
            <w:tcW w:w="6209" w:type="dxa"/>
            <w:shd w:val="clear" w:color="auto" w:fill="EEECE1"/>
          </w:tcPr>
          <w:p w14:paraId="64E3E745" w14:textId="77777777" w:rsidR="005B13C8" w:rsidRPr="00674BF2" w:rsidRDefault="005B13C8" w:rsidP="001B758A">
            <w:pPr>
              <w:rPr>
                <w:rFonts w:ascii="Tahoma" w:hAnsi="Tahoma" w:cs="Tahoma"/>
              </w:rPr>
            </w:pPr>
          </w:p>
        </w:tc>
      </w:tr>
      <w:tr w:rsidR="005B13C8" w:rsidRPr="00674BF2" w14:paraId="639DEB97" w14:textId="77777777" w:rsidTr="001B758A">
        <w:tc>
          <w:tcPr>
            <w:tcW w:w="2830" w:type="dxa"/>
          </w:tcPr>
          <w:p w14:paraId="3576A21C" w14:textId="77777777" w:rsidR="005B13C8" w:rsidRPr="00674BF2" w:rsidRDefault="005B13C8" w:rsidP="001B758A">
            <w:pPr>
              <w:rPr>
                <w:rFonts w:ascii="Tahoma" w:hAnsi="Tahoma" w:cs="Tahoma"/>
              </w:rPr>
            </w:pPr>
            <w:r w:rsidRPr="00674BF2">
              <w:rPr>
                <w:rFonts w:ascii="Tahoma" w:hAnsi="Tahoma" w:cs="Tahoma"/>
              </w:rPr>
              <w:t>Actividad</w:t>
            </w:r>
          </w:p>
        </w:tc>
        <w:tc>
          <w:tcPr>
            <w:tcW w:w="6209" w:type="dxa"/>
            <w:shd w:val="clear" w:color="auto" w:fill="EEECE1"/>
          </w:tcPr>
          <w:p w14:paraId="2335D7A0" w14:textId="77777777" w:rsidR="005B13C8" w:rsidRPr="00674BF2" w:rsidRDefault="005B13C8" w:rsidP="001B758A">
            <w:pPr>
              <w:rPr>
                <w:rFonts w:ascii="Tahoma" w:hAnsi="Tahoma" w:cs="Tahoma"/>
              </w:rPr>
            </w:pPr>
          </w:p>
        </w:tc>
      </w:tr>
      <w:tr w:rsidR="005B13C8" w:rsidRPr="00674BF2" w14:paraId="201EC54D" w14:textId="77777777" w:rsidTr="001B758A">
        <w:tc>
          <w:tcPr>
            <w:tcW w:w="2830" w:type="dxa"/>
          </w:tcPr>
          <w:p w14:paraId="3C63F139" w14:textId="77777777" w:rsidR="005B13C8" w:rsidRPr="00674BF2" w:rsidRDefault="005B13C8" w:rsidP="001B758A">
            <w:pPr>
              <w:rPr>
                <w:rFonts w:ascii="Tahoma" w:hAnsi="Tahoma" w:cs="Tahoma"/>
              </w:rPr>
            </w:pPr>
            <w:r w:rsidRPr="00674BF2">
              <w:rPr>
                <w:rFonts w:ascii="Tahoma" w:hAnsi="Tahoma" w:cs="Tahoma"/>
                <w:sz w:val="18"/>
                <w:szCs w:val="18"/>
              </w:rPr>
              <w:t>C</w:t>
            </w:r>
            <w:r w:rsidRPr="00674BF2">
              <w:rPr>
                <w:rFonts w:ascii="Tahoma" w:hAnsi="Tahoma" w:cs="Tahoma"/>
              </w:rPr>
              <w:t>ategoría de la persona calificada</w:t>
            </w:r>
          </w:p>
        </w:tc>
        <w:tc>
          <w:tcPr>
            <w:tcW w:w="6209" w:type="dxa"/>
            <w:shd w:val="clear" w:color="auto" w:fill="EEECE1"/>
          </w:tcPr>
          <w:p w14:paraId="6129EABA" w14:textId="77777777" w:rsidR="005B13C8" w:rsidRPr="00674BF2" w:rsidRDefault="005B13C8" w:rsidP="001B758A">
            <w:pPr>
              <w:rPr>
                <w:rFonts w:ascii="Tahoma" w:hAnsi="Tahoma" w:cs="Tahoma"/>
              </w:rPr>
            </w:pPr>
          </w:p>
        </w:tc>
      </w:tr>
    </w:tbl>
    <w:p w14:paraId="5783EBBF" w14:textId="77777777" w:rsidR="005B13C8" w:rsidRPr="00674BF2" w:rsidRDefault="005B13C8" w:rsidP="005B13C8">
      <w:pPr>
        <w:rPr>
          <w:rFonts w:ascii="Tahoma" w:hAnsi="Tahoma" w:cs="Tahoma"/>
          <w:b/>
          <w:color w:val="0033CC"/>
          <w:sz w:val="18"/>
        </w:rPr>
      </w:pPr>
      <w:r w:rsidRPr="00674BF2">
        <w:rPr>
          <w:rFonts w:ascii="Tahoma" w:hAnsi="Tahoma" w:cs="Tahoma"/>
          <w:b/>
          <w:color w:val="0033CC"/>
          <w:sz w:val="18"/>
        </w:rPr>
        <w:t>*Manejo exclusivamente de Permanganato de potasio y Anhídrido Acético.</w:t>
      </w:r>
    </w:p>
    <w:p w14:paraId="7AF7D0E1" w14:textId="77777777" w:rsidR="005B13C8" w:rsidRPr="00674BF2" w:rsidRDefault="005B13C8" w:rsidP="005B13C8">
      <w:pPr>
        <w:ind w:left="360"/>
        <w:jc w:val="both"/>
        <w:rPr>
          <w:rFonts w:ascii="Tahoma" w:hAnsi="Tahoma" w:cs="Tahoma"/>
          <w:b/>
        </w:rPr>
      </w:pPr>
    </w:p>
    <w:p w14:paraId="1015476B" w14:textId="77777777" w:rsidR="005B13C8" w:rsidRPr="00674BF2" w:rsidRDefault="005B13C8" w:rsidP="005B13C8">
      <w:pPr>
        <w:ind w:left="360"/>
        <w:jc w:val="both"/>
        <w:rPr>
          <w:rFonts w:ascii="Tahoma" w:hAnsi="Tahoma" w:cs="Tahoma"/>
          <w:b/>
        </w:rPr>
      </w:pPr>
      <w:r w:rsidRPr="00674BF2">
        <w:rPr>
          <w:rFonts w:ascii="Tahoma" w:hAnsi="Tahoma" w:cs="Tahoma"/>
          <w:b/>
        </w:rPr>
        <w:t>Representación N° 3</w:t>
      </w:r>
    </w:p>
    <w:p w14:paraId="1B619B21" w14:textId="77777777" w:rsidR="005B13C8" w:rsidRPr="00674BF2" w:rsidRDefault="005B13C8" w:rsidP="005B13C8">
      <w:pPr>
        <w:ind w:left="360"/>
        <w:jc w:val="both"/>
        <w:rPr>
          <w:rFonts w:ascii="Tahoma" w:hAnsi="Tahoma" w:cs="Tahoma"/>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14"/>
        <w:gridCol w:w="6149"/>
      </w:tblGrid>
      <w:tr w:rsidR="005B13C8" w:rsidRPr="00674BF2" w14:paraId="31E01DDF" w14:textId="77777777" w:rsidTr="001B758A">
        <w:trPr>
          <w:trHeight w:val="509"/>
        </w:trPr>
        <w:tc>
          <w:tcPr>
            <w:tcW w:w="2830" w:type="dxa"/>
          </w:tcPr>
          <w:p w14:paraId="0A8910DE" w14:textId="77777777" w:rsidR="005B13C8" w:rsidRPr="00674BF2" w:rsidRDefault="005B13C8" w:rsidP="001B758A">
            <w:pPr>
              <w:rPr>
                <w:rFonts w:ascii="Tahoma" w:hAnsi="Tahoma" w:cs="Tahoma"/>
              </w:rPr>
            </w:pPr>
          </w:p>
        </w:tc>
        <w:tc>
          <w:tcPr>
            <w:tcW w:w="6209" w:type="dxa"/>
            <w:vAlign w:val="center"/>
          </w:tcPr>
          <w:p w14:paraId="4758B9E3" w14:textId="77777777" w:rsidR="005B13C8" w:rsidRPr="00674BF2" w:rsidRDefault="005B13C8" w:rsidP="001B758A">
            <w:pPr>
              <w:jc w:val="center"/>
              <w:rPr>
                <w:rFonts w:ascii="Tahoma" w:hAnsi="Tahoma" w:cs="Tahoma"/>
                <w:b/>
              </w:rPr>
            </w:pPr>
            <w:r w:rsidRPr="00674BF2">
              <w:rPr>
                <w:rFonts w:ascii="Tahoma" w:hAnsi="Tahoma" w:cs="Tahoma"/>
                <w:b/>
              </w:rPr>
              <w:t>Datos: Categorías 2*,3,4,5, 6</w:t>
            </w:r>
          </w:p>
        </w:tc>
      </w:tr>
      <w:tr w:rsidR="005B13C8" w:rsidRPr="00674BF2" w14:paraId="40F4B8DD" w14:textId="77777777" w:rsidTr="001B758A">
        <w:tc>
          <w:tcPr>
            <w:tcW w:w="2830" w:type="dxa"/>
          </w:tcPr>
          <w:p w14:paraId="7DE6B6C5" w14:textId="77777777" w:rsidR="005B13C8" w:rsidRPr="00674BF2" w:rsidRDefault="005B13C8" w:rsidP="001B758A">
            <w:pPr>
              <w:rPr>
                <w:rFonts w:ascii="Tahoma" w:hAnsi="Tahoma" w:cs="Tahoma"/>
              </w:rPr>
            </w:pPr>
            <w:r w:rsidRPr="00674BF2">
              <w:rPr>
                <w:rFonts w:ascii="Tahoma" w:hAnsi="Tahoma" w:cs="Tahoma"/>
              </w:rPr>
              <w:t>Nombre/Razón Social</w:t>
            </w:r>
          </w:p>
        </w:tc>
        <w:tc>
          <w:tcPr>
            <w:tcW w:w="6209" w:type="dxa"/>
            <w:shd w:val="clear" w:color="auto" w:fill="EEECE1"/>
          </w:tcPr>
          <w:p w14:paraId="16FE9DB4" w14:textId="77777777" w:rsidR="005B13C8" w:rsidRPr="00674BF2" w:rsidRDefault="005B13C8" w:rsidP="001B758A">
            <w:pPr>
              <w:rPr>
                <w:rFonts w:ascii="Tahoma" w:hAnsi="Tahoma" w:cs="Tahoma"/>
              </w:rPr>
            </w:pPr>
          </w:p>
        </w:tc>
      </w:tr>
      <w:tr w:rsidR="005B13C8" w:rsidRPr="00674BF2" w14:paraId="1AF0C10D" w14:textId="77777777" w:rsidTr="001B758A">
        <w:tc>
          <w:tcPr>
            <w:tcW w:w="2830" w:type="dxa"/>
          </w:tcPr>
          <w:p w14:paraId="0764D227" w14:textId="77777777" w:rsidR="005B13C8" w:rsidRPr="00674BF2" w:rsidRDefault="005B13C8" w:rsidP="001B758A">
            <w:pPr>
              <w:rPr>
                <w:rFonts w:ascii="Tahoma" w:hAnsi="Tahoma" w:cs="Tahoma"/>
              </w:rPr>
            </w:pPr>
            <w:r w:rsidRPr="00674BF2">
              <w:rPr>
                <w:rFonts w:ascii="Tahoma" w:hAnsi="Tahoma" w:cs="Tahoma"/>
              </w:rPr>
              <w:t>Código de Calificación</w:t>
            </w:r>
          </w:p>
        </w:tc>
        <w:tc>
          <w:tcPr>
            <w:tcW w:w="6209" w:type="dxa"/>
            <w:shd w:val="clear" w:color="auto" w:fill="EEECE1"/>
          </w:tcPr>
          <w:p w14:paraId="41DEC9CE" w14:textId="77777777" w:rsidR="005B13C8" w:rsidRPr="00674BF2" w:rsidRDefault="005B13C8" w:rsidP="001B758A">
            <w:pPr>
              <w:rPr>
                <w:rFonts w:ascii="Tahoma" w:hAnsi="Tahoma" w:cs="Tahoma"/>
              </w:rPr>
            </w:pPr>
          </w:p>
        </w:tc>
      </w:tr>
      <w:tr w:rsidR="005B13C8" w:rsidRPr="00674BF2" w14:paraId="7711311A" w14:textId="77777777" w:rsidTr="001B758A">
        <w:tc>
          <w:tcPr>
            <w:tcW w:w="2830" w:type="dxa"/>
          </w:tcPr>
          <w:p w14:paraId="212AC1B4" w14:textId="77777777" w:rsidR="005B13C8" w:rsidRPr="00674BF2" w:rsidRDefault="005B13C8" w:rsidP="001B758A">
            <w:pPr>
              <w:rPr>
                <w:rFonts w:ascii="Tahoma" w:hAnsi="Tahoma" w:cs="Tahoma"/>
              </w:rPr>
            </w:pPr>
            <w:r w:rsidRPr="00674BF2">
              <w:rPr>
                <w:rFonts w:ascii="Tahoma" w:hAnsi="Tahoma" w:cs="Tahoma"/>
              </w:rPr>
              <w:t>Actividad</w:t>
            </w:r>
          </w:p>
        </w:tc>
        <w:tc>
          <w:tcPr>
            <w:tcW w:w="6209" w:type="dxa"/>
            <w:shd w:val="clear" w:color="auto" w:fill="EEECE1"/>
          </w:tcPr>
          <w:p w14:paraId="0055CFCA" w14:textId="77777777" w:rsidR="005B13C8" w:rsidRPr="00674BF2" w:rsidRDefault="005B13C8" w:rsidP="001B758A">
            <w:pPr>
              <w:rPr>
                <w:rFonts w:ascii="Tahoma" w:hAnsi="Tahoma" w:cs="Tahoma"/>
              </w:rPr>
            </w:pPr>
          </w:p>
        </w:tc>
      </w:tr>
      <w:tr w:rsidR="005B13C8" w:rsidRPr="00674BF2" w14:paraId="7320CC42" w14:textId="77777777" w:rsidTr="001B758A">
        <w:tc>
          <w:tcPr>
            <w:tcW w:w="2830" w:type="dxa"/>
          </w:tcPr>
          <w:p w14:paraId="69959F8A" w14:textId="77777777" w:rsidR="005B13C8" w:rsidRPr="00674BF2" w:rsidRDefault="005B13C8" w:rsidP="001B758A">
            <w:pPr>
              <w:rPr>
                <w:rFonts w:ascii="Tahoma" w:hAnsi="Tahoma" w:cs="Tahoma"/>
              </w:rPr>
            </w:pPr>
            <w:r w:rsidRPr="00674BF2">
              <w:rPr>
                <w:rFonts w:ascii="Tahoma" w:hAnsi="Tahoma" w:cs="Tahoma"/>
                <w:sz w:val="18"/>
                <w:szCs w:val="18"/>
              </w:rPr>
              <w:t>C</w:t>
            </w:r>
            <w:r w:rsidRPr="00674BF2">
              <w:rPr>
                <w:rFonts w:ascii="Tahoma" w:hAnsi="Tahoma" w:cs="Tahoma"/>
              </w:rPr>
              <w:t>ategoría de la persona calificada</w:t>
            </w:r>
          </w:p>
        </w:tc>
        <w:tc>
          <w:tcPr>
            <w:tcW w:w="6209" w:type="dxa"/>
            <w:shd w:val="clear" w:color="auto" w:fill="EEECE1"/>
          </w:tcPr>
          <w:p w14:paraId="2C166B58" w14:textId="77777777" w:rsidR="005B13C8" w:rsidRPr="00674BF2" w:rsidRDefault="005B13C8" w:rsidP="001B758A">
            <w:pPr>
              <w:rPr>
                <w:rFonts w:ascii="Tahoma" w:hAnsi="Tahoma" w:cs="Tahoma"/>
              </w:rPr>
            </w:pPr>
          </w:p>
        </w:tc>
      </w:tr>
    </w:tbl>
    <w:p w14:paraId="4C48F025" w14:textId="77777777" w:rsidR="005B13C8" w:rsidRPr="00674BF2" w:rsidRDefault="005B13C8" w:rsidP="005B13C8">
      <w:pPr>
        <w:ind w:left="360"/>
        <w:jc w:val="both"/>
        <w:rPr>
          <w:rFonts w:ascii="Tahoma" w:hAnsi="Tahoma" w:cs="Tahoma"/>
          <w:b/>
        </w:rPr>
      </w:pPr>
      <w:r w:rsidRPr="00674BF2">
        <w:rPr>
          <w:rFonts w:ascii="Tahoma" w:hAnsi="Tahoma" w:cs="Tahoma"/>
          <w:b/>
          <w:color w:val="0033CC"/>
          <w:sz w:val="18"/>
        </w:rPr>
        <w:t xml:space="preserve">*Manejo exclusivamente de Permanganato de potasio y Anhídrido Acético  </w:t>
      </w:r>
    </w:p>
    <w:p w14:paraId="25319223" w14:textId="77777777" w:rsidR="005B13C8" w:rsidRPr="00674BF2" w:rsidRDefault="005B13C8" w:rsidP="005B13C8">
      <w:pPr>
        <w:ind w:left="360"/>
        <w:jc w:val="both"/>
        <w:rPr>
          <w:rFonts w:ascii="Tahoma" w:hAnsi="Tahoma" w:cs="Tahoma"/>
          <w:b/>
        </w:rPr>
      </w:pPr>
    </w:p>
    <w:p w14:paraId="79C00242" w14:textId="77777777" w:rsidR="005B13C8" w:rsidRPr="00674BF2" w:rsidRDefault="005B13C8" w:rsidP="005B13C8">
      <w:pPr>
        <w:ind w:left="360"/>
        <w:jc w:val="both"/>
        <w:rPr>
          <w:rFonts w:ascii="Tahoma" w:hAnsi="Tahoma" w:cs="Tahoma"/>
          <w:b/>
        </w:rPr>
      </w:pPr>
      <w:r w:rsidRPr="00674BF2">
        <w:rPr>
          <w:rFonts w:ascii="Tahoma" w:hAnsi="Tahoma" w:cs="Tahoma"/>
          <w:b/>
        </w:rPr>
        <w:t>Representación N° 4</w:t>
      </w:r>
    </w:p>
    <w:p w14:paraId="56238AFF" w14:textId="77777777" w:rsidR="005B13C8" w:rsidRPr="00674BF2" w:rsidRDefault="005B13C8" w:rsidP="005B13C8">
      <w:pPr>
        <w:ind w:left="360"/>
        <w:jc w:val="both"/>
        <w:rPr>
          <w:rFonts w:ascii="Tahoma" w:hAnsi="Tahoma" w:cs="Tahoma"/>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14"/>
        <w:gridCol w:w="6149"/>
      </w:tblGrid>
      <w:tr w:rsidR="005B13C8" w:rsidRPr="00674BF2" w14:paraId="0253787C" w14:textId="77777777" w:rsidTr="001B758A">
        <w:trPr>
          <w:trHeight w:val="509"/>
        </w:trPr>
        <w:tc>
          <w:tcPr>
            <w:tcW w:w="2830" w:type="dxa"/>
          </w:tcPr>
          <w:p w14:paraId="2C983D91" w14:textId="77777777" w:rsidR="005B13C8" w:rsidRPr="00674BF2" w:rsidRDefault="005B13C8" w:rsidP="001B758A">
            <w:pPr>
              <w:rPr>
                <w:rFonts w:ascii="Tahoma" w:hAnsi="Tahoma" w:cs="Tahoma"/>
              </w:rPr>
            </w:pPr>
          </w:p>
        </w:tc>
        <w:tc>
          <w:tcPr>
            <w:tcW w:w="6209" w:type="dxa"/>
            <w:vAlign w:val="center"/>
          </w:tcPr>
          <w:p w14:paraId="677EB0DA" w14:textId="77777777" w:rsidR="005B13C8" w:rsidRPr="00674BF2" w:rsidRDefault="005B13C8" w:rsidP="001B758A">
            <w:pPr>
              <w:jc w:val="center"/>
              <w:rPr>
                <w:rFonts w:ascii="Tahoma" w:hAnsi="Tahoma" w:cs="Tahoma"/>
                <w:b/>
              </w:rPr>
            </w:pPr>
            <w:r w:rsidRPr="00674BF2">
              <w:rPr>
                <w:rFonts w:ascii="Tahoma" w:hAnsi="Tahoma" w:cs="Tahoma"/>
                <w:b/>
              </w:rPr>
              <w:t>Datos: Categorías 2*,3,4,5, 6</w:t>
            </w:r>
          </w:p>
        </w:tc>
      </w:tr>
      <w:tr w:rsidR="005B13C8" w:rsidRPr="00674BF2" w14:paraId="0F5F0D1C" w14:textId="77777777" w:rsidTr="001B758A">
        <w:tc>
          <w:tcPr>
            <w:tcW w:w="2830" w:type="dxa"/>
          </w:tcPr>
          <w:p w14:paraId="5741E5FE" w14:textId="77777777" w:rsidR="005B13C8" w:rsidRPr="00674BF2" w:rsidRDefault="005B13C8" w:rsidP="001B758A">
            <w:pPr>
              <w:rPr>
                <w:rFonts w:ascii="Tahoma" w:hAnsi="Tahoma" w:cs="Tahoma"/>
              </w:rPr>
            </w:pPr>
            <w:r w:rsidRPr="00674BF2">
              <w:rPr>
                <w:rFonts w:ascii="Tahoma" w:hAnsi="Tahoma" w:cs="Tahoma"/>
              </w:rPr>
              <w:t>Nombre/Razón Social</w:t>
            </w:r>
          </w:p>
        </w:tc>
        <w:tc>
          <w:tcPr>
            <w:tcW w:w="6209" w:type="dxa"/>
            <w:shd w:val="clear" w:color="auto" w:fill="EEECE1"/>
          </w:tcPr>
          <w:p w14:paraId="16211CEA" w14:textId="77777777" w:rsidR="005B13C8" w:rsidRPr="00674BF2" w:rsidRDefault="005B13C8" w:rsidP="001B758A">
            <w:pPr>
              <w:rPr>
                <w:rFonts w:ascii="Tahoma" w:hAnsi="Tahoma" w:cs="Tahoma"/>
              </w:rPr>
            </w:pPr>
          </w:p>
        </w:tc>
      </w:tr>
      <w:tr w:rsidR="005B13C8" w:rsidRPr="00674BF2" w14:paraId="40FC7B7B" w14:textId="77777777" w:rsidTr="001B758A">
        <w:tc>
          <w:tcPr>
            <w:tcW w:w="2830" w:type="dxa"/>
          </w:tcPr>
          <w:p w14:paraId="4C86A551" w14:textId="77777777" w:rsidR="005B13C8" w:rsidRPr="00674BF2" w:rsidRDefault="005B13C8" w:rsidP="001B758A">
            <w:pPr>
              <w:rPr>
                <w:rFonts w:ascii="Tahoma" w:hAnsi="Tahoma" w:cs="Tahoma"/>
              </w:rPr>
            </w:pPr>
            <w:r w:rsidRPr="00674BF2">
              <w:rPr>
                <w:rFonts w:ascii="Tahoma" w:hAnsi="Tahoma" w:cs="Tahoma"/>
              </w:rPr>
              <w:t>Código de Calificación</w:t>
            </w:r>
          </w:p>
        </w:tc>
        <w:tc>
          <w:tcPr>
            <w:tcW w:w="6209" w:type="dxa"/>
            <w:shd w:val="clear" w:color="auto" w:fill="EEECE1"/>
          </w:tcPr>
          <w:p w14:paraId="6480EC77" w14:textId="77777777" w:rsidR="005B13C8" w:rsidRPr="00674BF2" w:rsidRDefault="005B13C8" w:rsidP="001B758A">
            <w:pPr>
              <w:rPr>
                <w:rFonts w:ascii="Tahoma" w:hAnsi="Tahoma" w:cs="Tahoma"/>
              </w:rPr>
            </w:pPr>
          </w:p>
        </w:tc>
      </w:tr>
      <w:tr w:rsidR="005B13C8" w:rsidRPr="00674BF2" w14:paraId="38DFFF5C" w14:textId="77777777" w:rsidTr="001B758A">
        <w:tc>
          <w:tcPr>
            <w:tcW w:w="2830" w:type="dxa"/>
          </w:tcPr>
          <w:p w14:paraId="3119E6E4" w14:textId="77777777" w:rsidR="005B13C8" w:rsidRPr="00674BF2" w:rsidRDefault="005B13C8" w:rsidP="001B758A">
            <w:pPr>
              <w:rPr>
                <w:rFonts w:ascii="Tahoma" w:hAnsi="Tahoma" w:cs="Tahoma"/>
              </w:rPr>
            </w:pPr>
            <w:r w:rsidRPr="00674BF2">
              <w:rPr>
                <w:rFonts w:ascii="Tahoma" w:hAnsi="Tahoma" w:cs="Tahoma"/>
              </w:rPr>
              <w:t>Actividad</w:t>
            </w:r>
          </w:p>
        </w:tc>
        <w:tc>
          <w:tcPr>
            <w:tcW w:w="6209" w:type="dxa"/>
            <w:shd w:val="clear" w:color="auto" w:fill="EEECE1"/>
          </w:tcPr>
          <w:p w14:paraId="49BB7E10" w14:textId="77777777" w:rsidR="005B13C8" w:rsidRPr="00674BF2" w:rsidRDefault="005B13C8" w:rsidP="001B758A">
            <w:pPr>
              <w:rPr>
                <w:rFonts w:ascii="Tahoma" w:hAnsi="Tahoma" w:cs="Tahoma"/>
              </w:rPr>
            </w:pPr>
          </w:p>
        </w:tc>
      </w:tr>
      <w:tr w:rsidR="005B13C8" w:rsidRPr="00674BF2" w14:paraId="5E927ED4" w14:textId="77777777" w:rsidTr="001B758A">
        <w:tc>
          <w:tcPr>
            <w:tcW w:w="2830" w:type="dxa"/>
          </w:tcPr>
          <w:p w14:paraId="04543435" w14:textId="77777777" w:rsidR="005B13C8" w:rsidRPr="00674BF2" w:rsidRDefault="005B13C8" w:rsidP="001B758A">
            <w:pPr>
              <w:rPr>
                <w:rFonts w:ascii="Tahoma" w:hAnsi="Tahoma" w:cs="Tahoma"/>
              </w:rPr>
            </w:pPr>
            <w:r w:rsidRPr="00674BF2">
              <w:rPr>
                <w:rFonts w:ascii="Tahoma" w:hAnsi="Tahoma" w:cs="Tahoma"/>
                <w:sz w:val="18"/>
                <w:szCs w:val="18"/>
              </w:rPr>
              <w:t>C</w:t>
            </w:r>
            <w:r w:rsidRPr="00674BF2">
              <w:rPr>
                <w:rFonts w:ascii="Tahoma" w:hAnsi="Tahoma" w:cs="Tahoma"/>
              </w:rPr>
              <w:t>ategoría de la persona calificada</w:t>
            </w:r>
          </w:p>
        </w:tc>
        <w:tc>
          <w:tcPr>
            <w:tcW w:w="6209" w:type="dxa"/>
            <w:shd w:val="clear" w:color="auto" w:fill="EEECE1"/>
          </w:tcPr>
          <w:p w14:paraId="2D63892E" w14:textId="77777777" w:rsidR="005B13C8" w:rsidRPr="00674BF2" w:rsidRDefault="005B13C8" w:rsidP="001B758A">
            <w:pPr>
              <w:rPr>
                <w:rFonts w:ascii="Tahoma" w:hAnsi="Tahoma" w:cs="Tahoma"/>
              </w:rPr>
            </w:pPr>
          </w:p>
        </w:tc>
      </w:tr>
    </w:tbl>
    <w:p w14:paraId="3518720B" w14:textId="77777777" w:rsidR="005B13C8" w:rsidRPr="00674BF2" w:rsidRDefault="005B13C8" w:rsidP="005B13C8">
      <w:pPr>
        <w:ind w:left="360"/>
        <w:jc w:val="both"/>
        <w:rPr>
          <w:rFonts w:ascii="Tahoma" w:hAnsi="Tahoma" w:cs="Tahoma"/>
          <w:b/>
        </w:rPr>
      </w:pPr>
      <w:r w:rsidRPr="00674BF2">
        <w:rPr>
          <w:rFonts w:ascii="Tahoma" w:hAnsi="Tahoma" w:cs="Tahoma"/>
          <w:b/>
          <w:color w:val="0033CC"/>
          <w:sz w:val="18"/>
        </w:rPr>
        <w:t xml:space="preserve">*Manejo exclusivamente de Permanganato de potasio y Anhídrido Acético  </w:t>
      </w:r>
    </w:p>
    <w:p w14:paraId="05DBE079" w14:textId="77777777" w:rsidR="005B13C8" w:rsidRPr="00674BF2" w:rsidRDefault="005B13C8" w:rsidP="005B13C8">
      <w:pPr>
        <w:ind w:left="360"/>
        <w:jc w:val="both"/>
        <w:rPr>
          <w:rFonts w:ascii="Tahoma" w:hAnsi="Tahoma" w:cs="Tahoma"/>
          <w:b/>
        </w:rPr>
      </w:pPr>
    </w:p>
    <w:p w14:paraId="5F3F3894" w14:textId="77777777" w:rsidR="005B13C8" w:rsidRPr="00674BF2" w:rsidRDefault="005B13C8" w:rsidP="005B13C8">
      <w:pPr>
        <w:ind w:left="360"/>
        <w:jc w:val="both"/>
        <w:rPr>
          <w:rFonts w:ascii="Tahoma" w:hAnsi="Tahoma" w:cs="Tahoma"/>
          <w:b/>
        </w:rPr>
      </w:pPr>
      <w:r w:rsidRPr="00674BF2">
        <w:rPr>
          <w:rFonts w:ascii="Tahoma" w:hAnsi="Tahoma" w:cs="Tahoma"/>
          <w:b/>
        </w:rPr>
        <w:t>Representación N° 5</w:t>
      </w:r>
    </w:p>
    <w:p w14:paraId="176A6F91" w14:textId="77777777" w:rsidR="005B13C8" w:rsidRPr="00674BF2" w:rsidRDefault="005B13C8" w:rsidP="005B13C8">
      <w:pPr>
        <w:ind w:left="360"/>
        <w:jc w:val="both"/>
        <w:rPr>
          <w:rFonts w:ascii="Tahoma" w:hAnsi="Tahoma" w:cs="Tahoma"/>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14"/>
        <w:gridCol w:w="6149"/>
      </w:tblGrid>
      <w:tr w:rsidR="005B13C8" w:rsidRPr="00674BF2" w14:paraId="3531ECD1" w14:textId="77777777" w:rsidTr="001B758A">
        <w:trPr>
          <w:trHeight w:val="509"/>
        </w:trPr>
        <w:tc>
          <w:tcPr>
            <w:tcW w:w="2830" w:type="dxa"/>
          </w:tcPr>
          <w:p w14:paraId="6946D36F" w14:textId="77777777" w:rsidR="005B13C8" w:rsidRPr="00674BF2" w:rsidRDefault="005B13C8" w:rsidP="001B758A">
            <w:pPr>
              <w:rPr>
                <w:rFonts w:ascii="Tahoma" w:hAnsi="Tahoma" w:cs="Tahoma"/>
              </w:rPr>
            </w:pPr>
          </w:p>
        </w:tc>
        <w:tc>
          <w:tcPr>
            <w:tcW w:w="6209" w:type="dxa"/>
            <w:vAlign w:val="center"/>
          </w:tcPr>
          <w:p w14:paraId="5D2A2748" w14:textId="77777777" w:rsidR="005B13C8" w:rsidRPr="00674BF2" w:rsidRDefault="005B13C8" w:rsidP="001B758A">
            <w:pPr>
              <w:jc w:val="center"/>
              <w:rPr>
                <w:rFonts w:ascii="Tahoma" w:hAnsi="Tahoma" w:cs="Tahoma"/>
                <w:b/>
              </w:rPr>
            </w:pPr>
            <w:r w:rsidRPr="00674BF2">
              <w:rPr>
                <w:rFonts w:ascii="Tahoma" w:hAnsi="Tahoma" w:cs="Tahoma"/>
                <w:b/>
              </w:rPr>
              <w:t>Datos: Categorías 2*,3,4,5, 6</w:t>
            </w:r>
          </w:p>
        </w:tc>
      </w:tr>
      <w:tr w:rsidR="005B13C8" w:rsidRPr="00674BF2" w14:paraId="7AAF2F47" w14:textId="77777777" w:rsidTr="001B758A">
        <w:tc>
          <w:tcPr>
            <w:tcW w:w="2830" w:type="dxa"/>
          </w:tcPr>
          <w:p w14:paraId="5756EAD6" w14:textId="77777777" w:rsidR="005B13C8" w:rsidRPr="00674BF2" w:rsidRDefault="005B13C8" w:rsidP="001B758A">
            <w:pPr>
              <w:rPr>
                <w:rFonts w:ascii="Tahoma" w:hAnsi="Tahoma" w:cs="Tahoma"/>
              </w:rPr>
            </w:pPr>
            <w:r w:rsidRPr="00674BF2">
              <w:rPr>
                <w:rFonts w:ascii="Tahoma" w:hAnsi="Tahoma" w:cs="Tahoma"/>
              </w:rPr>
              <w:t>Nombre/Razón Social</w:t>
            </w:r>
          </w:p>
        </w:tc>
        <w:tc>
          <w:tcPr>
            <w:tcW w:w="6209" w:type="dxa"/>
            <w:shd w:val="clear" w:color="auto" w:fill="EEECE1"/>
          </w:tcPr>
          <w:p w14:paraId="3C7BF693" w14:textId="77777777" w:rsidR="005B13C8" w:rsidRPr="00674BF2" w:rsidRDefault="005B13C8" w:rsidP="001B758A">
            <w:pPr>
              <w:rPr>
                <w:rFonts w:ascii="Tahoma" w:hAnsi="Tahoma" w:cs="Tahoma"/>
              </w:rPr>
            </w:pPr>
          </w:p>
        </w:tc>
      </w:tr>
      <w:tr w:rsidR="005B13C8" w:rsidRPr="00674BF2" w14:paraId="6EA00C7D" w14:textId="77777777" w:rsidTr="001B758A">
        <w:tc>
          <w:tcPr>
            <w:tcW w:w="2830" w:type="dxa"/>
          </w:tcPr>
          <w:p w14:paraId="2DB5BABE" w14:textId="77777777" w:rsidR="005B13C8" w:rsidRPr="00674BF2" w:rsidRDefault="005B13C8" w:rsidP="001B758A">
            <w:pPr>
              <w:rPr>
                <w:rFonts w:ascii="Tahoma" w:hAnsi="Tahoma" w:cs="Tahoma"/>
              </w:rPr>
            </w:pPr>
            <w:r w:rsidRPr="00674BF2">
              <w:rPr>
                <w:rFonts w:ascii="Tahoma" w:hAnsi="Tahoma" w:cs="Tahoma"/>
              </w:rPr>
              <w:t>Código de Calificación</w:t>
            </w:r>
          </w:p>
        </w:tc>
        <w:tc>
          <w:tcPr>
            <w:tcW w:w="6209" w:type="dxa"/>
            <w:shd w:val="clear" w:color="auto" w:fill="EEECE1"/>
          </w:tcPr>
          <w:p w14:paraId="2FC9DFEB" w14:textId="77777777" w:rsidR="005B13C8" w:rsidRPr="00674BF2" w:rsidRDefault="005B13C8" w:rsidP="001B758A">
            <w:pPr>
              <w:rPr>
                <w:rFonts w:ascii="Tahoma" w:hAnsi="Tahoma" w:cs="Tahoma"/>
              </w:rPr>
            </w:pPr>
          </w:p>
        </w:tc>
      </w:tr>
      <w:tr w:rsidR="005B13C8" w:rsidRPr="00674BF2" w14:paraId="6BE86BA3" w14:textId="77777777" w:rsidTr="001B758A">
        <w:tc>
          <w:tcPr>
            <w:tcW w:w="2830" w:type="dxa"/>
          </w:tcPr>
          <w:p w14:paraId="0D0C1A9D" w14:textId="77777777" w:rsidR="005B13C8" w:rsidRPr="00674BF2" w:rsidRDefault="005B13C8" w:rsidP="001B758A">
            <w:pPr>
              <w:rPr>
                <w:rFonts w:ascii="Tahoma" w:hAnsi="Tahoma" w:cs="Tahoma"/>
              </w:rPr>
            </w:pPr>
            <w:r w:rsidRPr="00674BF2">
              <w:rPr>
                <w:rFonts w:ascii="Tahoma" w:hAnsi="Tahoma" w:cs="Tahoma"/>
              </w:rPr>
              <w:t>Actividad</w:t>
            </w:r>
          </w:p>
        </w:tc>
        <w:tc>
          <w:tcPr>
            <w:tcW w:w="6209" w:type="dxa"/>
            <w:shd w:val="clear" w:color="auto" w:fill="EEECE1"/>
          </w:tcPr>
          <w:p w14:paraId="2465AE9C" w14:textId="77777777" w:rsidR="005B13C8" w:rsidRPr="00674BF2" w:rsidRDefault="005B13C8" w:rsidP="001B758A">
            <w:pPr>
              <w:rPr>
                <w:rFonts w:ascii="Tahoma" w:hAnsi="Tahoma" w:cs="Tahoma"/>
              </w:rPr>
            </w:pPr>
          </w:p>
        </w:tc>
      </w:tr>
      <w:tr w:rsidR="005B13C8" w:rsidRPr="00674BF2" w14:paraId="133948DA" w14:textId="77777777" w:rsidTr="001B758A">
        <w:tc>
          <w:tcPr>
            <w:tcW w:w="2830" w:type="dxa"/>
          </w:tcPr>
          <w:p w14:paraId="4E764BAB" w14:textId="77777777" w:rsidR="005B13C8" w:rsidRPr="00674BF2" w:rsidRDefault="005B13C8" w:rsidP="001B758A">
            <w:pPr>
              <w:rPr>
                <w:rFonts w:ascii="Tahoma" w:hAnsi="Tahoma" w:cs="Tahoma"/>
              </w:rPr>
            </w:pPr>
            <w:r w:rsidRPr="00674BF2">
              <w:rPr>
                <w:rFonts w:ascii="Tahoma" w:hAnsi="Tahoma" w:cs="Tahoma"/>
                <w:sz w:val="18"/>
                <w:szCs w:val="18"/>
              </w:rPr>
              <w:t>C</w:t>
            </w:r>
            <w:r w:rsidRPr="00674BF2">
              <w:rPr>
                <w:rFonts w:ascii="Tahoma" w:hAnsi="Tahoma" w:cs="Tahoma"/>
              </w:rPr>
              <w:t>ategoría de la persona calificada</w:t>
            </w:r>
          </w:p>
        </w:tc>
        <w:tc>
          <w:tcPr>
            <w:tcW w:w="6209" w:type="dxa"/>
            <w:shd w:val="clear" w:color="auto" w:fill="EEECE1"/>
          </w:tcPr>
          <w:p w14:paraId="2B41B7EA" w14:textId="77777777" w:rsidR="005B13C8" w:rsidRPr="00674BF2" w:rsidRDefault="005B13C8" w:rsidP="001B758A">
            <w:pPr>
              <w:rPr>
                <w:rFonts w:ascii="Tahoma" w:hAnsi="Tahoma" w:cs="Tahoma"/>
              </w:rPr>
            </w:pPr>
          </w:p>
        </w:tc>
      </w:tr>
    </w:tbl>
    <w:p w14:paraId="17AC998E" w14:textId="77777777" w:rsidR="005B13C8" w:rsidRPr="00674BF2" w:rsidRDefault="005B13C8" w:rsidP="005B13C8">
      <w:pPr>
        <w:ind w:left="360"/>
        <w:jc w:val="both"/>
        <w:rPr>
          <w:rFonts w:ascii="Tahoma" w:hAnsi="Tahoma" w:cs="Tahoma"/>
          <w:b/>
        </w:rPr>
      </w:pPr>
      <w:r w:rsidRPr="00674BF2">
        <w:rPr>
          <w:rFonts w:ascii="Tahoma" w:hAnsi="Tahoma" w:cs="Tahoma"/>
          <w:b/>
          <w:color w:val="0033CC"/>
          <w:sz w:val="18"/>
        </w:rPr>
        <w:t xml:space="preserve">*Manejo exclusivamente de Permanganato de potasio y Anhídrido Acético  </w:t>
      </w:r>
    </w:p>
    <w:p w14:paraId="538BA591" w14:textId="77777777" w:rsidR="005B13C8" w:rsidRPr="00674BF2" w:rsidRDefault="005B13C8" w:rsidP="005B13C8">
      <w:pPr>
        <w:ind w:left="360"/>
        <w:jc w:val="both"/>
        <w:rPr>
          <w:rFonts w:ascii="Tahoma" w:hAnsi="Tahoma" w:cs="Tahoma"/>
          <w:b/>
        </w:rPr>
      </w:pPr>
    </w:p>
    <w:p w14:paraId="2F5B825F" w14:textId="77777777" w:rsidR="005B13C8" w:rsidRPr="00674BF2" w:rsidRDefault="005B13C8" w:rsidP="005B13C8">
      <w:pPr>
        <w:rPr>
          <w:rFonts w:ascii="Tahoma" w:hAnsi="Tahoma" w:cs="Tahoma"/>
          <w:b/>
          <w:sz w:val="10"/>
        </w:rPr>
      </w:pPr>
    </w:p>
    <w:p w14:paraId="64A5300E" w14:textId="77777777" w:rsidR="005B13C8" w:rsidRPr="00674BF2" w:rsidRDefault="005B13C8" w:rsidP="005B13C8">
      <w:pPr>
        <w:jc w:val="both"/>
        <w:rPr>
          <w:rFonts w:ascii="Tahoma" w:hAnsi="Tahoma" w:cs="Tahoma"/>
        </w:rPr>
      </w:pPr>
      <w:r w:rsidRPr="00674BF2">
        <w:rPr>
          <w:rFonts w:ascii="Tahoma" w:hAnsi="Tahoma" w:cs="Tahoma"/>
        </w:rPr>
        <w:t>Posterior al registro de la información, favor remitir la presente solicitud a uno de los correos electrónicos detallados a continuación, según la Coordinación Zonal que le corresponda, para revisión y emisión de la clave de acceso a la plataforma de registro de representante técnico:</w:t>
      </w:r>
    </w:p>
    <w:p w14:paraId="3031761C" w14:textId="77777777" w:rsidR="005B13C8" w:rsidRPr="00674BF2" w:rsidRDefault="005B13C8" w:rsidP="005B13C8">
      <w:pPr>
        <w:jc w:val="both"/>
        <w:rPr>
          <w:rFonts w:ascii="Tahoma" w:hAnsi="Tahoma" w:cs="Tahoma"/>
        </w:rPr>
      </w:pPr>
    </w:p>
    <w:p w14:paraId="748CCEA9" w14:textId="77777777" w:rsidR="005B13C8" w:rsidRPr="00674BF2" w:rsidRDefault="005B13C8" w:rsidP="005B13C8">
      <w:pPr>
        <w:jc w:val="both"/>
        <w:rPr>
          <w:rFonts w:ascii="Tahoma" w:hAnsi="Tahoma" w:cs="Tahoma"/>
        </w:rPr>
      </w:pPr>
    </w:p>
    <w:p w14:paraId="58E115F7" w14:textId="77777777" w:rsidR="005B13C8" w:rsidRDefault="005B13C8" w:rsidP="005B13C8">
      <w:pPr>
        <w:jc w:val="both"/>
        <w:rPr>
          <w:rFonts w:ascii="Tahoma" w:hAnsi="Tahoma" w:cs="Tahoma"/>
        </w:rPr>
      </w:pPr>
    </w:p>
    <w:p w14:paraId="4E148636" w14:textId="77777777" w:rsidR="005B13C8" w:rsidRDefault="005B13C8" w:rsidP="005B13C8">
      <w:pPr>
        <w:jc w:val="both"/>
        <w:rPr>
          <w:rFonts w:ascii="Tahoma" w:hAnsi="Tahoma" w:cs="Tahoma"/>
        </w:rPr>
      </w:pPr>
    </w:p>
    <w:p w14:paraId="046DAB86" w14:textId="77777777" w:rsidR="005B13C8" w:rsidRDefault="005B13C8" w:rsidP="005B13C8">
      <w:pPr>
        <w:jc w:val="both"/>
        <w:rPr>
          <w:rFonts w:ascii="Tahoma" w:hAnsi="Tahoma" w:cs="Tahoma"/>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969"/>
        <w:gridCol w:w="2835"/>
      </w:tblGrid>
      <w:tr w:rsidR="005B13C8" w:rsidRPr="00EC0C32" w14:paraId="2548C25E" w14:textId="77777777" w:rsidTr="00151B67">
        <w:trPr>
          <w:trHeight w:val="434"/>
          <w:jc w:val="center"/>
        </w:trPr>
        <w:tc>
          <w:tcPr>
            <w:tcW w:w="1980" w:type="dxa"/>
          </w:tcPr>
          <w:p w14:paraId="7E59E85A" w14:textId="77777777" w:rsidR="005B13C8" w:rsidRPr="00EC0C32" w:rsidRDefault="005B13C8" w:rsidP="001B758A">
            <w:pPr>
              <w:pStyle w:val="Prrafodelista"/>
              <w:tabs>
                <w:tab w:val="left" w:pos="-720"/>
              </w:tabs>
              <w:suppressAutoHyphens/>
              <w:rPr>
                <w:rFonts w:ascii="Arial" w:hAnsi="Arial" w:cs="Arial"/>
                <w:b/>
                <w:spacing w:val="-3"/>
                <w:sz w:val="18"/>
                <w:szCs w:val="18"/>
              </w:rPr>
            </w:pPr>
            <w:bookmarkStart w:id="0" w:name="_Hlk227743270"/>
            <w:r w:rsidRPr="00EC0C32">
              <w:rPr>
                <w:rFonts w:ascii="Arial" w:hAnsi="Arial" w:cs="Arial"/>
                <w:b/>
                <w:spacing w:val="-3"/>
                <w:sz w:val="18"/>
                <w:szCs w:val="18"/>
              </w:rPr>
              <w:t>Zonal</w:t>
            </w:r>
          </w:p>
        </w:tc>
        <w:tc>
          <w:tcPr>
            <w:tcW w:w="3969" w:type="dxa"/>
          </w:tcPr>
          <w:p w14:paraId="5A33B922" w14:textId="77777777" w:rsidR="005B13C8" w:rsidRPr="00EC0C32" w:rsidRDefault="005B13C8" w:rsidP="001B758A">
            <w:pPr>
              <w:pStyle w:val="Prrafodelista"/>
              <w:tabs>
                <w:tab w:val="left" w:pos="-720"/>
              </w:tabs>
              <w:suppressAutoHyphens/>
              <w:jc w:val="center"/>
              <w:rPr>
                <w:rFonts w:ascii="Arial" w:hAnsi="Arial" w:cs="Arial"/>
                <w:b/>
                <w:spacing w:val="-3"/>
                <w:sz w:val="18"/>
                <w:szCs w:val="18"/>
              </w:rPr>
            </w:pPr>
            <w:r w:rsidRPr="00EC0C32">
              <w:rPr>
                <w:rFonts w:ascii="Arial" w:hAnsi="Arial" w:cs="Arial"/>
                <w:b/>
                <w:spacing w:val="-3"/>
                <w:sz w:val="18"/>
                <w:szCs w:val="18"/>
              </w:rPr>
              <w:t>Correo electrónico</w:t>
            </w:r>
          </w:p>
        </w:tc>
        <w:tc>
          <w:tcPr>
            <w:tcW w:w="2835" w:type="dxa"/>
          </w:tcPr>
          <w:p w14:paraId="0D5231AF" w14:textId="77777777" w:rsidR="005B13C8" w:rsidRPr="00EC0C32" w:rsidRDefault="005B13C8" w:rsidP="001B758A">
            <w:pPr>
              <w:pStyle w:val="Prrafodelista"/>
              <w:tabs>
                <w:tab w:val="left" w:pos="-720"/>
              </w:tabs>
              <w:suppressAutoHyphens/>
              <w:rPr>
                <w:rFonts w:ascii="Arial" w:hAnsi="Arial" w:cs="Arial"/>
                <w:b/>
                <w:spacing w:val="-3"/>
                <w:sz w:val="18"/>
                <w:szCs w:val="18"/>
              </w:rPr>
            </w:pPr>
            <w:r w:rsidRPr="00EC0C32">
              <w:rPr>
                <w:rFonts w:ascii="Arial" w:hAnsi="Arial" w:cs="Arial"/>
                <w:b/>
                <w:spacing w:val="-3"/>
                <w:sz w:val="18"/>
                <w:szCs w:val="18"/>
              </w:rPr>
              <w:t xml:space="preserve">Responsable </w:t>
            </w:r>
          </w:p>
        </w:tc>
      </w:tr>
      <w:tr w:rsidR="005B13C8" w:rsidRPr="00EC0C32" w14:paraId="336CD045" w14:textId="77777777" w:rsidTr="00151B67">
        <w:trPr>
          <w:trHeight w:val="323"/>
          <w:jc w:val="center"/>
        </w:trPr>
        <w:tc>
          <w:tcPr>
            <w:tcW w:w="1980" w:type="dxa"/>
          </w:tcPr>
          <w:p w14:paraId="73556809" w14:textId="77777777" w:rsidR="005B13C8" w:rsidRPr="00EC0C32" w:rsidRDefault="005B13C8" w:rsidP="001B758A">
            <w:pPr>
              <w:tabs>
                <w:tab w:val="left" w:pos="-720"/>
              </w:tabs>
              <w:suppressAutoHyphens/>
              <w:rPr>
                <w:rFonts w:ascii="Arial" w:hAnsi="Arial" w:cs="Arial"/>
                <w:spacing w:val="-3"/>
                <w:sz w:val="18"/>
                <w:szCs w:val="18"/>
                <w:lang w:val="es-EC"/>
              </w:rPr>
            </w:pPr>
            <w:r w:rsidRPr="00EC0C32">
              <w:rPr>
                <w:rFonts w:ascii="Arial" w:hAnsi="Arial" w:cs="Arial"/>
                <w:spacing w:val="-3"/>
                <w:sz w:val="18"/>
                <w:szCs w:val="18"/>
                <w:lang w:val="es-EC"/>
              </w:rPr>
              <w:t>Coordinación Zonal 1</w:t>
            </w:r>
          </w:p>
        </w:tc>
        <w:tc>
          <w:tcPr>
            <w:tcW w:w="3969" w:type="dxa"/>
          </w:tcPr>
          <w:p w14:paraId="2E8523F2" w14:textId="77777777" w:rsidR="005B13C8" w:rsidRPr="00EC0C32" w:rsidRDefault="005B13C8" w:rsidP="001B758A">
            <w:pPr>
              <w:pStyle w:val="Prrafodelista"/>
              <w:tabs>
                <w:tab w:val="left" w:pos="-720"/>
              </w:tabs>
              <w:suppressAutoHyphens/>
              <w:ind w:left="0"/>
              <w:rPr>
                <w:rFonts w:ascii="Arial" w:hAnsi="Arial" w:cs="Arial"/>
                <w:spacing w:val="-3"/>
                <w:sz w:val="18"/>
                <w:szCs w:val="18"/>
              </w:rPr>
            </w:pPr>
            <w:r w:rsidRPr="00EB0D44">
              <w:rPr>
                <w:rFonts w:ascii="Arial" w:hAnsi="Arial" w:cs="Arial"/>
                <w:spacing w:val="-3"/>
                <w:sz w:val="18"/>
                <w:szCs w:val="18"/>
              </w:rPr>
              <w:t>tramites.controlcz</w:t>
            </w:r>
            <w:r>
              <w:rPr>
                <w:rFonts w:ascii="Arial" w:hAnsi="Arial" w:cs="Arial"/>
                <w:spacing w:val="-3"/>
                <w:sz w:val="18"/>
                <w:szCs w:val="18"/>
              </w:rPr>
              <w:t>1@ministeriodelinterior.gob.ec</w:t>
            </w:r>
          </w:p>
        </w:tc>
        <w:tc>
          <w:tcPr>
            <w:tcW w:w="2835" w:type="dxa"/>
          </w:tcPr>
          <w:p w14:paraId="44C0CC5C" w14:textId="12083730" w:rsidR="005B13C8" w:rsidRPr="00151B67" w:rsidRDefault="009E35CB" w:rsidP="00151B67">
            <w:pPr>
              <w:pStyle w:val="Prrafodelista"/>
              <w:tabs>
                <w:tab w:val="left" w:pos="-720"/>
              </w:tabs>
              <w:suppressAutoHyphens/>
              <w:ind w:left="0"/>
              <w:jc w:val="center"/>
              <w:rPr>
                <w:rFonts w:ascii="Arial" w:hAnsi="Arial" w:cs="Arial"/>
                <w:spacing w:val="-3"/>
                <w:sz w:val="18"/>
                <w:szCs w:val="18"/>
              </w:rPr>
            </w:pPr>
            <w:r w:rsidRPr="00151B67">
              <w:rPr>
                <w:rFonts w:ascii="Arial" w:hAnsi="Arial" w:cs="Arial"/>
                <w:spacing w:val="-3"/>
                <w:sz w:val="18"/>
                <w:szCs w:val="18"/>
              </w:rPr>
              <w:t>Ingeniera Lorena Cortez</w:t>
            </w:r>
          </w:p>
        </w:tc>
      </w:tr>
      <w:tr w:rsidR="005B13C8" w:rsidRPr="00EC0C32" w14:paraId="0F8F622A" w14:textId="77777777" w:rsidTr="00151B67">
        <w:trPr>
          <w:trHeight w:val="300"/>
          <w:jc w:val="center"/>
        </w:trPr>
        <w:tc>
          <w:tcPr>
            <w:tcW w:w="1980" w:type="dxa"/>
          </w:tcPr>
          <w:p w14:paraId="707EC1A7"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2</w:t>
            </w:r>
          </w:p>
        </w:tc>
        <w:tc>
          <w:tcPr>
            <w:tcW w:w="3969" w:type="dxa"/>
          </w:tcPr>
          <w:p w14:paraId="49D814A9" w14:textId="77777777" w:rsidR="005B13C8" w:rsidRDefault="005B13C8" w:rsidP="001B758A">
            <w:r w:rsidRPr="00494CA8">
              <w:rPr>
                <w:rFonts w:ascii="Arial" w:hAnsi="Arial" w:cs="Arial"/>
                <w:spacing w:val="-3"/>
                <w:sz w:val="18"/>
                <w:szCs w:val="18"/>
              </w:rPr>
              <w:t>tramites.controlcz</w:t>
            </w:r>
            <w:r>
              <w:rPr>
                <w:rFonts w:ascii="Arial" w:hAnsi="Arial" w:cs="Arial"/>
                <w:spacing w:val="-3"/>
                <w:sz w:val="18"/>
                <w:szCs w:val="18"/>
              </w:rPr>
              <w:t>2</w:t>
            </w:r>
            <w:r w:rsidRPr="00494CA8">
              <w:rPr>
                <w:rFonts w:ascii="Arial" w:hAnsi="Arial" w:cs="Arial"/>
                <w:spacing w:val="-3"/>
                <w:sz w:val="18"/>
                <w:szCs w:val="18"/>
              </w:rPr>
              <w:t>@ministeriodelinterior.gob.ec</w:t>
            </w:r>
          </w:p>
        </w:tc>
        <w:tc>
          <w:tcPr>
            <w:tcW w:w="2835" w:type="dxa"/>
          </w:tcPr>
          <w:p w14:paraId="019D6DF1" w14:textId="6D4FB43C" w:rsidR="005B13C8" w:rsidRPr="00151B67" w:rsidRDefault="009E35CB" w:rsidP="00151B67">
            <w:pPr>
              <w:pStyle w:val="Prrafodelista"/>
              <w:tabs>
                <w:tab w:val="left" w:pos="-720"/>
              </w:tabs>
              <w:suppressAutoHyphens/>
              <w:ind w:left="0"/>
              <w:jc w:val="center"/>
              <w:rPr>
                <w:rFonts w:ascii="Arial" w:hAnsi="Arial" w:cs="Arial"/>
                <w:spacing w:val="-3"/>
                <w:sz w:val="18"/>
                <w:szCs w:val="18"/>
              </w:rPr>
            </w:pPr>
            <w:r w:rsidRPr="00151B67">
              <w:rPr>
                <w:rFonts w:ascii="Arial" w:hAnsi="Arial" w:cs="Arial"/>
                <w:spacing w:val="-3"/>
                <w:sz w:val="18"/>
                <w:szCs w:val="18"/>
              </w:rPr>
              <w:t>Doctor Edwin Manosalvas</w:t>
            </w:r>
          </w:p>
        </w:tc>
      </w:tr>
      <w:tr w:rsidR="005B13C8" w:rsidRPr="00EC0C32" w14:paraId="5BB2D7FF" w14:textId="77777777" w:rsidTr="00151B67">
        <w:trPr>
          <w:trHeight w:val="407"/>
          <w:jc w:val="center"/>
        </w:trPr>
        <w:tc>
          <w:tcPr>
            <w:tcW w:w="1980" w:type="dxa"/>
          </w:tcPr>
          <w:p w14:paraId="0AB58DCC"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3</w:t>
            </w:r>
          </w:p>
        </w:tc>
        <w:tc>
          <w:tcPr>
            <w:tcW w:w="3969" w:type="dxa"/>
          </w:tcPr>
          <w:p w14:paraId="720D9459" w14:textId="77777777" w:rsidR="005B13C8" w:rsidRDefault="005B13C8" w:rsidP="001B758A">
            <w:r w:rsidRPr="00494CA8">
              <w:rPr>
                <w:rFonts w:ascii="Arial" w:hAnsi="Arial" w:cs="Arial"/>
                <w:spacing w:val="-3"/>
                <w:sz w:val="18"/>
                <w:szCs w:val="18"/>
              </w:rPr>
              <w:t>tramites.controlcz</w:t>
            </w:r>
            <w:r>
              <w:rPr>
                <w:rFonts w:ascii="Arial" w:hAnsi="Arial" w:cs="Arial"/>
                <w:spacing w:val="-3"/>
                <w:sz w:val="18"/>
                <w:szCs w:val="18"/>
              </w:rPr>
              <w:t>3</w:t>
            </w:r>
            <w:r w:rsidRPr="00494CA8">
              <w:rPr>
                <w:rFonts w:ascii="Arial" w:hAnsi="Arial" w:cs="Arial"/>
                <w:spacing w:val="-3"/>
                <w:sz w:val="18"/>
                <w:szCs w:val="18"/>
              </w:rPr>
              <w:t>@ministeriodelinterior.gob.ec</w:t>
            </w:r>
          </w:p>
        </w:tc>
        <w:tc>
          <w:tcPr>
            <w:tcW w:w="2835" w:type="dxa"/>
          </w:tcPr>
          <w:p w14:paraId="0E011C99" w14:textId="6B84CA1C" w:rsidR="005B13C8" w:rsidRPr="00151B67" w:rsidRDefault="005B13C8" w:rsidP="00151B67">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 xml:space="preserve">Ingeniera </w:t>
            </w:r>
            <w:r w:rsidR="00460D80" w:rsidRPr="00151B67">
              <w:rPr>
                <w:rFonts w:ascii="Arial" w:hAnsi="Arial" w:cs="Arial"/>
                <w:spacing w:val="-3"/>
                <w:sz w:val="18"/>
                <w:szCs w:val="18"/>
                <w:lang w:val="es-EC"/>
              </w:rPr>
              <w:t>Erika Llanga</w:t>
            </w:r>
          </w:p>
        </w:tc>
      </w:tr>
      <w:tr w:rsidR="005B13C8" w:rsidRPr="00EC0C32" w14:paraId="46EC74B0" w14:textId="77777777" w:rsidTr="00151B67">
        <w:trPr>
          <w:trHeight w:val="420"/>
          <w:jc w:val="center"/>
        </w:trPr>
        <w:tc>
          <w:tcPr>
            <w:tcW w:w="1980" w:type="dxa"/>
          </w:tcPr>
          <w:p w14:paraId="7715373D"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4</w:t>
            </w:r>
          </w:p>
        </w:tc>
        <w:tc>
          <w:tcPr>
            <w:tcW w:w="3969" w:type="dxa"/>
          </w:tcPr>
          <w:p w14:paraId="03F504B1" w14:textId="77777777" w:rsidR="005B13C8" w:rsidRDefault="005B13C8" w:rsidP="001B758A">
            <w:r w:rsidRPr="00494CA8">
              <w:rPr>
                <w:rFonts w:ascii="Arial" w:hAnsi="Arial" w:cs="Arial"/>
                <w:spacing w:val="-3"/>
                <w:sz w:val="18"/>
                <w:szCs w:val="18"/>
              </w:rPr>
              <w:t>tramites.controlcz</w:t>
            </w:r>
            <w:r>
              <w:rPr>
                <w:rFonts w:ascii="Arial" w:hAnsi="Arial" w:cs="Arial"/>
                <w:spacing w:val="-3"/>
                <w:sz w:val="18"/>
                <w:szCs w:val="18"/>
              </w:rPr>
              <w:t>4</w:t>
            </w:r>
            <w:r w:rsidRPr="00494CA8">
              <w:rPr>
                <w:rFonts w:ascii="Arial" w:hAnsi="Arial" w:cs="Arial"/>
                <w:spacing w:val="-3"/>
                <w:sz w:val="18"/>
                <w:szCs w:val="18"/>
              </w:rPr>
              <w:t>@ministeriodelinterior.gob.ec</w:t>
            </w:r>
          </w:p>
        </w:tc>
        <w:tc>
          <w:tcPr>
            <w:tcW w:w="2835" w:type="dxa"/>
          </w:tcPr>
          <w:p w14:paraId="69C1B292" w14:textId="77777777" w:rsidR="005B13C8" w:rsidRPr="00151B67" w:rsidRDefault="005B13C8" w:rsidP="00151B67">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Ingeniero Nelson Yánez</w:t>
            </w:r>
          </w:p>
        </w:tc>
      </w:tr>
      <w:tr w:rsidR="005B13C8" w:rsidRPr="00EC0C32" w14:paraId="3F1AB43F" w14:textId="77777777" w:rsidTr="00151B67">
        <w:trPr>
          <w:trHeight w:val="431"/>
          <w:jc w:val="center"/>
        </w:trPr>
        <w:tc>
          <w:tcPr>
            <w:tcW w:w="1980" w:type="dxa"/>
          </w:tcPr>
          <w:p w14:paraId="7845621F"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6</w:t>
            </w:r>
          </w:p>
        </w:tc>
        <w:tc>
          <w:tcPr>
            <w:tcW w:w="3969" w:type="dxa"/>
          </w:tcPr>
          <w:p w14:paraId="18D22577" w14:textId="77777777" w:rsidR="005B13C8" w:rsidRDefault="005B13C8" w:rsidP="001B758A">
            <w:r w:rsidRPr="00494CA8">
              <w:rPr>
                <w:rFonts w:ascii="Arial" w:hAnsi="Arial" w:cs="Arial"/>
                <w:spacing w:val="-3"/>
                <w:sz w:val="18"/>
                <w:szCs w:val="18"/>
              </w:rPr>
              <w:t>tramites.controlcz</w:t>
            </w:r>
            <w:r>
              <w:rPr>
                <w:rFonts w:ascii="Arial" w:hAnsi="Arial" w:cs="Arial"/>
                <w:spacing w:val="-3"/>
                <w:sz w:val="18"/>
                <w:szCs w:val="18"/>
              </w:rPr>
              <w:t>6</w:t>
            </w:r>
            <w:r w:rsidRPr="00494CA8">
              <w:rPr>
                <w:rFonts w:ascii="Arial" w:hAnsi="Arial" w:cs="Arial"/>
                <w:spacing w:val="-3"/>
                <w:sz w:val="18"/>
                <w:szCs w:val="18"/>
              </w:rPr>
              <w:t>@ministeriodelinterior.gob.ec</w:t>
            </w:r>
          </w:p>
        </w:tc>
        <w:tc>
          <w:tcPr>
            <w:tcW w:w="2835" w:type="dxa"/>
          </w:tcPr>
          <w:p w14:paraId="50F416C7" w14:textId="77777777" w:rsidR="005B13C8" w:rsidRPr="00151B67" w:rsidRDefault="005B13C8" w:rsidP="00151B67">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Doctora María de Lourdes Arias</w:t>
            </w:r>
          </w:p>
        </w:tc>
      </w:tr>
      <w:tr w:rsidR="005B13C8" w:rsidRPr="00EC0C32" w14:paraId="639E7545" w14:textId="77777777" w:rsidTr="00151B67">
        <w:trPr>
          <w:trHeight w:val="422"/>
          <w:jc w:val="center"/>
        </w:trPr>
        <w:tc>
          <w:tcPr>
            <w:tcW w:w="1980" w:type="dxa"/>
          </w:tcPr>
          <w:p w14:paraId="7E81BA90"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7</w:t>
            </w:r>
          </w:p>
        </w:tc>
        <w:tc>
          <w:tcPr>
            <w:tcW w:w="3969" w:type="dxa"/>
          </w:tcPr>
          <w:p w14:paraId="51DF12CF" w14:textId="77777777" w:rsidR="005B13C8" w:rsidRDefault="005B13C8" w:rsidP="001B758A">
            <w:r w:rsidRPr="00494CA8">
              <w:rPr>
                <w:rFonts w:ascii="Arial" w:hAnsi="Arial" w:cs="Arial"/>
                <w:spacing w:val="-3"/>
                <w:sz w:val="18"/>
                <w:szCs w:val="18"/>
              </w:rPr>
              <w:t>tramites.controlcz</w:t>
            </w:r>
            <w:r>
              <w:rPr>
                <w:rFonts w:ascii="Arial" w:hAnsi="Arial" w:cs="Arial"/>
                <w:spacing w:val="-3"/>
                <w:sz w:val="18"/>
                <w:szCs w:val="18"/>
              </w:rPr>
              <w:t>7</w:t>
            </w:r>
            <w:r w:rsidRPr="00494CA8">
              <w:rPr>
                <w:rFonts w:ascii="Arial" w:hAnsi="Arial" w:cs="Arial"/>
                <w:spacing w:val="-3"/>
                <w:sz w:val="18"/>
                <w:szCs w:val="18"/>
              </w:rPr>
              <w:t>@ministeriodelinterior.gob.ec</w:t>
            </w:r>
          </w:p>
        </w:tc>
        <w:tc>
          <w:tcPr>
            <w:tcW w:w="2835" w:type="dxa"/>
          </w:tcPr>
          <w:p w14:paraId="75E169A2" w14:textId="1D804730" w:rsidR="005B13C8" w:rsidRPr="00151B67" w:rsidRDefault="00460D80" w:rsidP="00151B67">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Ingeniero</w:t>
            </w:r>
            <w:r w:rsidR="009E35CB" w:rsidRPr="00151B67">
              <w:rPr>
                <w:rFonts w:ascii="Arial" w:hAnsi="Arial" w:cs="Arial"/>
                <w:spacing w:val="-3"/>
                <w:sz w:val="18"/>
                <w:szCs w:val="18"/>
                <w:lang w:val="es-EC"/>
              </w:rPr>
              <w:t xml:space="preserve"> Jorge Aquilar</w:t>
            </w:r>
          </w:p>
        </w:tc>
      </w:tr>
      <w:tr w:rsidR="005B13C8" w:rsidRPr="00EC0C32" w14:paraId="40C442EB" w14:textId="77777777" w:rsidTr="00151B67">
        <w:trPr>
          <w:trHeight w:val="401"/>
          <w:jc w:val="center"/>
        </w:trPr>
        <w:tc>
          <w:tcPr>
            <w:tcW w:w="1980" w:type="dxa"/>
          </w:tcPr>
          <w:p w14:paraId="5105B700"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8</w:t>
            </w:r>
          </w:p>
        </w:tc>
        <w:tc>
          <w:tcPr>
            <w:tcW w:w="3969" w:type="dxa"/>
          </w:tcPr>
          <w:p w14:paraId="634A5A28" w14:textId="77777777" w:rsidR="005B13C8" w:rsidRDefault="005B13C8" w:rsidP="001B758A">
            <w:r w:rsidRPr="00494CA8">
              <w:rPr>
                <w:rFonts w:ascii="Arial" w:hAnsi="Arial" w:cs="Arial"/>
                <w:spacing w:val="-3"/>
                <w:sz w:val="18"/>
                <w:szCs w:val="18"/>
              </w:rPr>
              <w:t>tramites.controlcz8@ministeriodelinterior.gob.ec</w:t>
            </w:r>
          </w:p>
        </w:tc>
        <w:tc>
          <w:tcPr>
            <w:tcW w:w="2835" w:type="dxa"/>
          </w:tcPr>
          <w:p w14:paraId="3671A499" w14:textId="3B40095F" w:rsidR="005B13C8" w:rsidRPr="00151B67" w:rsidRDefault="00F37012" w:rsidP="00151B67">
            <w:pPr>
              <w:tabs>
                <w:tab w:val="left" w:pos="-720"/>
              </w:tabs>
              <w:suppressAutoHyphens/>
              <w:jc w:val="center"/>
              <w:rPr>
                <w:rFonts w:ascii="Arial" w:hAnsi="Arial" w:cs="Arial"/>
                <w:spacing w:val="-3"/>
                <w:sz w:val="18"/>
                <w:szCs w:val="18"/>
                <w:lang w:val="es-EC"/>
              </w:rPr>
            </w:pPr>
            <w:r>
              <w:rPr>
                <w:rFonts w:ascii="Arial" w:hAnsi="Arial" w:cs="Arial"/>
                <w:spacing w:val="-3"/>
                <w:sz w:val="18"/>
                <w:szCs w:val="18"/>
                <w:lang w:val="es-EC"/>
              </w:rPr>
              <w:t>Señora Valeria Álvarez</w:t>
            </w:r>
          </w:p>
        </w:tc>
      </w:tr>
      <w:tr w:rsidR="005B13C8" w:rsidRPr="00EC0C32" w14:paraId="4D784C35" w14:textId="77777777" w:rsidTr="00151B67">
        <w:trPr>
          <w:trHeight w:val="407"/>
          <w:jc w:val="center"/>
        </w:trPr>
        <w:tc>
          <w:tcPr>
            <w:tcW w:w="1980" w:type="dxa"/>
          </w:tcPr>
          <w:p w14:paraId="44481A32" w14:textId="77777777" w:rsidR="005B13C8" w:rsidRPr="00EC0C32" w:rsidRDefault="005B13C8" w:rsidP="001B758A">
            <w:pPr>
              <w:rPr>
                <w:rFonts w:ascii="Arial" w:hAnsi="Arial" w:cs="Arial"/>
                <w:spacing w:val="-3"/>
                <w:sz w:val="18"/>
                <w:szCs w:val="18"/>
                <w:lang w:val="es-EC"/>
              </w:rPr>
            </w:pPr>
            <w:r w:rsidRPr="00EC0C32">
              <w:rPr>
                <w:rFonts w:ascii="Arial" w:hAnsi="Arial" w:cs="Arial"/>
                <w:spacing w:val="-3"/>
                <w:sz w:val="18"/>
                <w:szCs w:val="18"/>
                <w:lang w:val="es-EC"/>
              </w:rPr>
              <w:t>Coordinación Zonal 9</w:t>
            </w:r>
          </w:p>
        </w:tc>
        <w:tc>
          <w:tcPr>
            <w:tcW w:w="3969" w:type="dxa"/>
          </w:tcPr>
          <w:p w14:paraId="1D21CE6D" w14:textId="77777777" w:rsidR="005B13C8" w:rsidRDefault="005B13C8" w:rsidP="001B758A">
            <w:r w:rsidRPr="00494CA8">
              <w:rPr>
                <w:rFonts w:ascii="Arial" w:hAnsi="Arial" w:cs="Arial"/>
                <w:spacing w:val="-3"/>
                <w:sz w:val="18"/>
                <w:szCs w:val="18"/>
              </w:rPr>
              <w:t>tramites.controlcz</w:t>
            </w:r>
            <w:r>
              <w:rPr>
                <w:rFonts w:ascii="Arial" w:hAnsi="Arial" w:cs="Arial"/>
                <w:spacing w:val="-3"/>
                <w:sz w:val="18"/>
                <w:szCs w:val="18"/>
              </w:rPr>
              <w:t>9</w:t>
            </w:r>
            <w:r w:rsidRPr="00494CA8">
              <w:rPr>
                <w:rFonts w:ascii="Arial" w:hAnsi="Arial" w:cs="Arial"/>
                <w:spacing w:val="-3"/>
                <w:sz w:val="18"/>
                <w:szCs w:val="18"/>
              </w:rPr>
              <w:t>@ministeriodelinterior.gob.ec</w:t>
            </w:r>
          </w:p>
        </w:tc>
        <w:tc>
          <w:tcPr>
            <w:tcW w:w="2835" w:type="dxa"/>
          </w:tcPr>
          <w:p w14:paraId="34F8F268" w14:textId="486B7250" w:rsidR="005B13C8" w:rsidRPr="00151B67" w:rsidRDefault="00F37012" w:rsidP="00151B67">
            <w:pPr>
              <w:tabs>
                <w:tab w:val="left" w:pos="-720"/>
              </w:tabs>
              <w:suppressAutoHyphens/>
              <w:jc w:val="center"/>
              <w:rPr>
                <w:rFonts w:ascii="Arial" w:hAnsi="Arial" w:cs="Arial"/>
                <w:spacing w:val="-3"/>
                <w:sz w:val="18"/>
                <w:szCs w:val="18"/>
                <w:lang w:val="es-EC"/>
              </w:rPr>
            </w:pPr>
            <w:r>
              <w:rPr>
                <w:rFonts w:ascii="Arial" w:hAnsi="Arial" w:cs="Arial"/>
                <w:spacing w:val="-3"/>
                <w:sz w:val="18"/>
                <w:szCs w:val="18"/>
                <w:lang w:val="es-EC"/>
              </w:rPr>
              <w:t>Señora María Isabel de la Torre</w:t>
            </w:r>
          </w:p>
        </w:tc>
      </w:tr>
      <w:bookmarkEnd w:id="0"/>
    </w:tbl>
    <w:p w14:paraId="1B107196" w14:textId="77777777" w:rsidR="005B13C8" w:rsidRPr="00674BF2" w:rsidRDefault="005B13C8" w:rsidP="005B13C8">
      <w:pPr>
        <w:jc w:val="both"/>
        <w:rPr>
          <w:rFonts w:ascii="Tahoma" w:hAnsi="Tahoma" w:cs="Tahoma"/>
        </w:rPr>
      </w:pPr>
    </w:p>
    <w:p w14:paraId="60E24349" w14:textId="77777777" w:rsidR="005B13C8" w:rsidRPr="00674BF2" w:rsidRDefault="005B13C8" w:rsidP="005B13C8">
      <w:pPr>
        <w:jc w:val="both"/>
        <w:rPr>
          <w:rFonts w:ascii="Tahoma" w:hAnsi="Tahoma" w:cs="Tahoma"/>
          <w:b/>
        </w:rPr>
      </w:pPr>
    </w:p>
    <w:p w14:paraId="633C1F69" w14:textId="77777777" w:rsidR="005B13C8" w:rsidRPr="00674BF2" w:rsidRDefault="005B13C8" w:rsidP="005B13C8">
      <w:pPr>
        <w:jc w:val="both"/>
        <w:rPr>
          <w:rFonts w:ascii="Tahoma" w:hAnsi="Tahoma" w:cs="Tahoma"/>
          <w:b/>
        </w:rPr>
      </w:pPr>
      <w:r w:rsidRPr="00674BF2">
        <w:rPr>
          <w:rFonts w:ascii="Tahoma" w:hAnsi="Tahoma" w:cs="Tahoma"/>
          <w:b/>
        </w:rPr>
        <w:t>Normativa Reglamentaria</w:t>
      </w:r>
    </w:p>
    <w:p w14:paraId="148DDB76" w14:textId="77777777" w:rsidR="005B13C8" w:rsidRPr="00674BF2" w:rsidRDefault="005B13C8" w:rsidP="005B13C8">
      <w:pPr>
        <w:jc w:val="both"/>
        <w:rPr>
          <w:rFonts w:ascii="Tahoma" w:hAnsi="Tahoma" w:cs="Tahoma"/>
          <w:b/>
        </w:rPr>
      </w:pPr>
    </w:p>
    <w:p w14:paraId="2128E8F4" w14:textId="77777777" w:rsidR="005B13C8" w:rsidRPr="00674BF2" w:rsidRDefault="005B13C8" w:rsidP="005B13C8">
      <w:pPr>
        <w:jc w:val="both"/>
        <w:rPr>
          <w:rFonts w:ascii="Tahoma" w:hAnsi="Tahoma" w:cs="Tahoma"/>
          <w:b/>
        </w:rPr>
      </w:pPr>
      <w:r w:rsidRPr="00674BF2">
        <w:rPr>
          <w:rFonts w:ascii="Tahoma" w:hAnsi="Tahoma" w:cs="Tahoma"/>
          <w:b/>
        </w:rPr>
        <w:t>Reglamento para el Control de Sustancias Catalogadas Sujetas a Fiscalización</w:t>
      </w:r>
    </w:p>
    <w:p w14:paraId="397D9D20" w14:textId="77777777" w:rsidR="005B13C8" w:rsidRPr="00674BF2" w:rsidRDefault="005B13C8" w:rsidP="005B13C8">
      <w:pPr>
        <w:jc w:val="both"/>
        <w:rPr>
          <w:rFonts w:ascii="Tahoma" w:hAnsi="Tahoma" w:cs="Tahoma"/>
          <w:b/>
          <w:sz w:val="18"/>
        </w:rPr>
      </w:pPr>
    </w:p>
    <w:p w14:paraId="2301AF37" w14:textId="77777777" w:rsidR="005B13C8" w:rsidRPr="00674BF2" w:rsidRDefault="005B13C8" w:rsidP="005B13C8">
      <w:pPr>
        <w:jc w:val="both"/>
        <w:rPr>
          <w:rFonts w:ascii="Tahoma" w:hAnsi="Tahoma" w:cs="Tahoma"/>
          <w:sz w:val="18"/>
        </w:rPr>
      </w:pPr>
    </w:p>
    <w:p w14:paraId="12AB9B9D" w14:textId="77777777" w:rsidR="005B13C8" w:rsidRPr="00674BF2" w:rsidRDefault="005B13C8" w:rsidP="005B13C8">
      <w:pPr>
        <w:jc w:val="both"/>
        <w:rPr>
          <w:rFonts w:ascii="Arial" w:hAnsi="Arial" w:cs="Arial"/>
          <w:sz w:val="18"/>
        </w:rPr>
      </w:pPr>
      <w:r w:rsidRPr="00674BF2">
        <w:rPr>
          <w:rFonts w:ascii="Arial" w:hAnsi="Arial" w:cs="Arial"/>
          <w:b/>
          <w:sz w:val="18"/>
        </w:rPr>
        <w:t>Artículo 14.- Responsabilidades.-</w:t>
      </w:r>
      <w:r w:rsidRPr="00674BF2">
        <w:rPr>
          <w:rFonts w:ascii="Arial" w:hAnsi="Arial" w:cs="Arial"/>
          <w:sz w:val="18"/>
        </w:rPr>
        <w:t xml:space="preserve"> El representante técnico de las personas naturales o jurídicas calificadas en el Ministerio del Interior debe ejecutar las siguientes acciones:</w:t>
      </w:r>
    </w:p>
    <w:p w14:paraId="5C7D8636" w14:textId="77777777" w:rsidR="005B13C8" w:rsidRPr="00674BF2" w:rsidRDefault="005B13C8" w:rsidP="005B13C8">
      <w:pPr>
        <w:jc w:val="both"/>
        <w:rPr>
          <w:rFonts w:ascii="Arial" w:hAnsi="Arial" w:cs="Arial"/>
          <w:sz w:val="18"/>
        </w:rPr>
      </w:pPr>
    </w:p>
    <w:p w14:paraId="5692BDF3" w14:textId="77777777" w:rsidR="005B13C8" w:rsidRPr="00674BF2" w:rsidRDefault="005B13C8" w:rsidP="005B13C8">
      <w:pPr>
        <w:jc w:val="both"/>
        <w:rPr>
          <w:rFonts w:ascii="Arial" w:hAnsi="Arial" w:cs="Arial"/>
          <w:sz w:val="18"/>
        </w:rPr>
      </w:pPr>
      <w:r w:rsidRPr="00674BF2">
        <w:rPr>
          <w:rFonts w:ascii="Arial" w:hAnsi="Arial" w:cs="Arial"/>
          <w:sz w:val="18"/>
        </w:rPr>
        <w:t>a) Implementar medidas y mecanismos de control interno de su representada para asegurar el uso lícito de sustancias catalogadas sujetas a fiscalización;</w:t>
      </w:r>
    </w:p>
    <w:p w14:paraId="568E088A" w14:textId="77777777" w:rsidR="005B13C8" w:rsidRPr="00674BF2" w:rsidRDefault="005B13C8" w:rsidP="005B13C8">
      <w:pPr>
        <w:jc w:val="both"/>
        <w:rPr>
          <w:rFonts w:ascii="Arial" w:hAnsi="Arial" w:cs="Arial"/>
          <w:sz w:val="18"/>
        </w:rPr>
      </w:pPr>
    </w:p>
    <w:p w14:paraId="21EA7A3D" w14:textId="77777777" w:rsidR="005B13C8" w:rsidRPr="00674BF2" w:rsidRDefault="005B13C8" w:rsidP="005B13C8">
      <w:pPr>
        <w:jc w:val="both"/>
        <w:rPr>
          <w:rFonts w:ascii="Arial" w:hAnsi="Arial" w:cs="Arial"/>
          <w:sz w:val="18"/>
        </w:rPr>
      </w:pPr>
      <w:r w:rsidRPr="00674BF2">
        <w:rPr>
          <w:rFonts w:ascii="Arial" w:hAnsi="Arial" w:cs="Arial"/>
          <w:sz w:val="18"/>
        </w:rPr>
        <w:t>b) Capacitar a los trabajadores de la persona que representa, sobre manipulación, almacenamiento y transporte de sustancias químicas sujetas a fiscalización y vigilancia, utilizadas en sus lugares de trabajo y medidas adecuadas de prevención que les permitan asegurar el uso lícito de estas sustancias para evitar su desvío, considerando las normas técnicas establecidas por la  autoridad competente;</w:t>
      </w:r>
    </w:p>
    <w:p w14:paraId="3B604369" w14:textId="77777777" w:rsidR="005B13C8" w:rsidRPr="00674BF2" w:rsidRDefault="005B13C8" w:rsidP="005B13C8">
      <w:pPr>
        <w:jc w:val="both"/>
        <w:rPr>
          <w:rFonts w:ascii="Arial" w:hAnsi="Arial" w:cs="Arial"/>
          <w:sz w:val="18"/>
        </w:rPr>
      </w:pPr>
    </w:p>
    <w:p w14:paraId="7706F765" w14:textId="77777777" w:rsidR="005B13C8" w:rsidRPr="00674BF2" w:rsidRDefault="005B13C8" w:rsidP="005B13C8">
      <w:pPr>
        <w:jc w:val="both"/>
        <w:rPr>
          <w:rFonts w:ascii="Arial" w:hAnsi="Arial" w:cs="Arial"/>
          <w:sz w:val="18"/>
        </w:rPr>
      </w:pPr>
      <w:r w:rsidRPr="00674BF2">
        <w:rPr>
          <w:rFonts w:ascii="Arial" w:hAnsi="Arial" w:cs="Arial"/>
          <w:sz w:val="18"/>
        </w:rPr>
        <w:t>c) Sustentar técnicamente en los formatos proporcionados por el Ministerio del Interior, la producción, uso, cupos requeridos y metodología de pérdidas y ganancias para cada sustancia durante el proceso de calificación y renovación que incluye entre otras, sistemas de medición, capacidad de bodegaje, proyección anual de adquisición estimada de sustancias catalogadas sujetas a fiscalización, capacidad de producción anual, descripción del proceso productivo, intervención de sustancias en proceso, elaboración de productos, índices de consumo, capacidad instalada para el uso, formulaciones y capacidad de producción; y,</w:t>
      </w:r>
    </w:p>
    <w:p w14:paraId="614DDF3E" w14:textId="77777777" w:rsidR="005B13C8" w:rsidRPr="00674BF2" w:rsidRDefault="005B13C8" w:rsidP="005B13C8">
      <w:pPr>
        <w:jc w:val="both"/>
        <w:rPr>
          <w:rFonts w:ascii="Arial" w:hAnsi="Arial" w:cs="Arial"/>
          <w:sz w:val="18"/>
        </w:rPr>
      </w:pPr>
    </w:p>
    <w:p w14:paraId="037A299D" w14:textId="77777777" w:rsidR="005B13C8" w:rsidRPr="00674BF2" w:rsidRDefault="005B13C8" w:rsidP="005B13C8">
      <w:pPr>
        <w:jc w:val="both"/>
        <w:rPr>
          <w:rFonts w:ascii="Arial" w:hAnsi="Arial" w:cs="Arial"/>
          <w:sz w:val="18"/>
        </w:rPr>
      </w:pPr>
      <w:r w:rsidRPr="00674BF2">
        <w:rPr>
          <w:rFonts w:ascii="Arial" w:hAnsi="Arial" w:cs="Arial"/>
          <w:sz w:val="18"/>
        </w:rPr>
        <w:t>d) Implementar buenas prácticas de control de sustancias catalogadas sujetas a fiscalización que garanticen el uso lícito de estas sustancias mediante la elaboración y aplicación del Manual de Manejo de Sustancias Catalogadas Sujetas a Fiscalización, que incluya:</w:t>
      </w:r>
    </w:p>
    <w:p w14:paraId="009B2895" w14:textId="77777777" w:rsidR="005B13C8" w:rsidRPr="00674BF2" w:rsidRDefault="005B13C8" w:rsidP="005B13C8">
      <w:pPr>
        <w:jc w:val="both"/>
        <w:rPr>
          <w:rFonts w:ascii="Arial" w:hAnsi="Arial" w:cs="Arial"/>
          <w:sz w:val="18"/>
        </w:rPr>
      </w:pPr>
    </w:p>
    <w:p w14:paraId="5B70869D" w14:textId="77777777" w:rsidR="005B13C8" w:rsidRPr="00674BF2" w:rsidRDefault="005B13C8" w:rsidP="005B13C8">
      <w:pPr>
        <w:jc w:val="both"/>
        <w:rPr>
          <w:rFonts w:ascii="Arial" w:hAnsi="Arial" w:cs="Arial"/>
          <w:sz w:val="18"/>
        </w:rPr>
      </w:pPr>
      <w:r w:rsidRPr="00674BF2">
        <w:rPr>
          <w:rFonts w:ascii="Arial" w:hAnsi="Arial" w:cs="Arial"/>
          <w:sz w:val="18"/>
        </w:rPr>
        <w:t>1.- Responsabilidades del personal que maneja sustancias catalogadas sujetas a fiscalización (bodeguero, transportista, jefe de producción y otros);</w:t>
      </w:r>
    </w:p>
    <w:p w14:paraId="06E90E81" w14:textId="77777777" w:rsidR="005B13C8" w:rsidRPr="00674BF2" w:rsidRDefault="005B13C8" w:rsidP="005B13C8">
      <w:pPr>
        <w:jc w:val="both"/>
        <w:rPr>
          <w:rFonts w:ascii="Arial" w:hAnsi="Arial" w:cs="Arial"/>
          <w:sz w:val="18"/>
        </w:rPr>
      </w:pPr>
    </w:p>
    <w:p w14:paraId="35DE2529" w14:textId="77777777" w:rsidR="005B13C8" w:rsidRPr="00674BF2" w:rsidRDefault="005B13C8" w:rsidP="005B13C8">
      <w:pPr>
        <w:jc w:val="both"/>
        <w:rPr>
          <w:rFonts w:ascii="Arial" w:hAnsi="Arial" w:cs="Arial"/>
          <w:sz w:val="18"/>
        </w:rPr>
      </w:pPr>
      <w:r w:rsidRPr="00674BF2">
        <w:rPr>
          <w:rFonts w:ascii="Arial" w:hAnsi="Arial" w:cs="Arial"/>
          <w:sz w:val="18"/>
        </w:rPr>
        <w:t>2.- Los procesos administrativos para su manejo;</w:t>
      </w:r>
    </w:p>
    <w:p w14:paraId="26445583" w14:textId="77777777" w:rsidR="005B13C8" w:rsidRPr="00674BF2" w:rsidRDefault="005B13C8" w:rsidP="005B13C8">
      <w:pPr>
        <w:jc w:val="both"/>
        <w:rPr>
          <w:rFonts w:ascii="Arial" w:hAnsi="Arial" w:cs="Arial"/>
          <w:sz w:val="18"/>
        </w:rPr>
      </w:pPr>
    </w:p>
    <w:p w14:paraId="26913E3C" w14:textId="77777777" w:rsidR="005B13C8" w:rsidRPr="00674BF2" w:rsidRDefault="005B13C8" w:rsidP="005B13C8">
      <w:pPr>
        <w:jc w:val="both"/>
        <w:rPr>
          <w:rFonts w:ascii="Arial" w:hAnsi="Arial" w:cs="Arial"/>
          <w:sz w:val="18"/>
        </w:rPr>
      </w:pPr>
      <w:r w:rsidRPr="00674BF2">
        <w:rPr>
          <w:rFonts w:ascii="Arial" w:hAnsi="Arial" w:cs="Arial"/>
          <w:sz w:val="18"/>
        </w:rPr>
        <w:t xml:space="preserve">3.- Los procesos productivos, diagramas de flujo y establecimiento de índices de consumo; </w:t>
      </w:r>
    </w:p>
    <w:p w14:paraId="2D0D4DC1" w14:textId="77777777" w:rsidR="005B13C8" w:rsidRPr="00674BF2" w:rsidRDefault="005B13C8" w:rsidP="005B13C8">
      <w:pPr>
        <w:jc w:val="both"/>
        <w:rPr>
          <w:rFonts w:ascii="Arial" w:hAnsi="Arial" w:cs="Arial"/>
          <w:sz w:val="18"/>
        </w:rPr>
      </w:pPr>
    </w:p>
    <w:p w14:paraId="726CA34D" w14:textId="77777777" w:rsidR="005B13C8" w:rsidRPr="00674BF2" w:rsidRDefault="005B13C8" w:rsidP="005B13C8">
      <w:pPr>
        <w:jc w:val="both"/>
        <w:rPr>
          <w:rFonts w:ascii="Arial" w:hAnsi="Arial" w:cs="Arial"/>
          <w:sz w:val="18"/>
        </w:rPr>
      </w:pPr>
      <w:r w:rsidRPr="00674BF2">
        <w:rPr>
          <w:rFonts w:ascii="Arial" w:hAnsi="Arial" w:cs="Arial"/>
          <w:sz w:val="18"/>
        </w:rPr>
        <w:t>4.- Formato de órdenes de producción y/o registros de consumo;</w:t>
      </w:r>
    </w:p>
    <w:p w14:paraId="4CC1B809" w14:textId="77777777" w:rsidR="005B13C8" w:rsidRPr="00674BF2" w:rsidRDefault="005B13C8" w:rsidP="005B13C8">
      <w:pPr>
        <w:jc w:val="both"/>
        <w:rPr>
          <w:rFonts w:ascii="Arial" w:hAnsi="Arial" w:cs="Arial"/>
          <w:sz w:val="18"/>
        </w:rPr>
      </w:pPr>
    </w:p>
    <w:p w14:paraId="3EBDFCDF" w14:textId="77777777" w:rsidR="005B13C8" w:rsidRPr="00674BF2" w:rsidRDefault="005B13C8" w:rsidP="005B13C8">
      <w:pPr>
        <w:jc w:val="both"/>
        <w:rPr>
          <w:rFonts w:ascii="Arial" w:hAnsi="Arial" w:cs="Arial"/>
          <w:sz w:val="18"/>
        </w:rPr>
      </w:pPr>
      <w:r w:rsidRPr="00674BF2">
        <w:rPr>
          <w:rFonts w:ascii="Arial" w:hAnsi="Arial" w:cs="Arial"/>
          <w:sz w:val="18"/>
        </w:rPr>
        <w:t xml:space="preserve">5.- Listado de equipos utilizados en el proceso productivo con las capacidades de producción, uso y plan de mantenimiento; </w:t>
      </w:r>
    </w:p>
    <w:p w14:paraId="199ADB6B" w14:textId="77777777" w:rsidR="005B13C8" w:rsidRPr="00674BF2" w:rsidRDefault="005B13C8" w:rsidP="005B13C8">
      <w:pPr>
        <w:jc w:val="both"/>
        <w:rPr>
          <w:rFonts w:ascii="Arial" w:hAnsi="Arial" w:cs="Arial"/>
          <w:sz w:val="18"/>
        </w:rPr>
      </w:pPr>
    </w:p>
    <w:p w14:paraId="64E05AA1" w14:textId="77777777" w:rsidR="005B13C8" w:rsidRPr="00674BF2" w:rsidRDefault="005B13C8" w:rsidP="005B13C8">
      <w:pPr>
        <w:jc w:val="both"/>
        <w:rPr>
          <w:rFonts w:ascii="Arial" w:hAnsi="Arial" w:cs="Arial"/>
          <w:sz w:val="18"/>
        </w:rPr>
      </w:pPr>
      <w:r w:rsidRPr="00674BF2">
        <w:rPr>
          <w:rFonts w:ascii="Arial" w:hAnsi="Arial" w:cs="Arial"/>
          <w:sz w:val="18"/>
        </w:rPr>
        <w:lastRenderedPageBreak/>
        <w:t>6.- Procedimiento para buenas prácticas de almacenamiento, embalaje, distribución y transporte;</w:t>
      </w:r>
    </w:p>
    <w:p w14:paraId="0E01CCA0" w14:textId="77777777" w:rsidR="005B13C8" w:rsidRPr="00674BF2" w:rsidRDefault="005B13C8" w:rsidP="005B13C8">
      <w:pPr>
        <w:jc w:val="both"/>
        <w:rPr>
          <w:rFonts w:ascii="Arial" w:hAnsi="Arial" w:cs="Arial"/>
          <w:sz w:val="18"/>
        </w:rPr>
      </w:pPr>
    </w:p>
    <w:p w14:paraId="7613CC72" w14:textId="77777777" w:rsidR="005B13C8" w:rsidRPr="00674BF2" w:rsidRDefault="005B13C8" w:rsidP="005B13C8">
      <w:pPr>
        <w:jc w:val="both"/>
        <w:rPr>
          <w:rFonts w:ascii="Arial" w:hAnsi="Arial" w:cs="Arial"/>
          <w:sz w:val="18"/>
        </w:rPr>
      </w:pPr>
      <w:r w:rsidRPr="00674BF2">
        <w:rPr>
          <w:rFonts w:ascii="Arial" w:hAnsi="Arial" w:cs="Arial"/>
          <w:sz w:val="18"/>
        </w:rPr>
        <w:t>7.- Procedimiento de la verificación de los requisitos a los proveedores y/o compradores de estas sustancias, aplicando el procedimiento "conozca a su cliente;</w:t>
      </w:r>
    </w:p>
    <w:p w14:paraId="709725B3" w14:textId="77777777" w:rsidR="005B13C8" w:rsidRPr="00674BF2" w:rsidRDefault="005B13C8" w:rsidP="005B13C8">
      <w:pPr>
        <w:jc w:val="both"/>
        <w:rPr>
          <w:rFonts w:ascii="Arial" w:hAnsi="Arial" w:cs="Arial"/>
          <w:sz w:val="18"/>
        </w:rPr>
      </w:pPr>
    </w:p>
    <w:p w14:paraId="718E40A1" w14:textId="77777777" w:rsidR="005B13C8" w:rsidRPr="00674BF2" w:rsidRDefault="005B13C8" w:rsidP="005B13C8">
      <w:pPr>
        <w:jc w:val="both"/>
        <w:rPr>
          <w:rFonts w:ascii="Arial" w:hAnsi="Arial" w:cs="Arial"/>
          <w:sz w:val="18"/>
        </w:rPr>
      </w:pPr>
      <w:r w:rsidRPr="00674BF2">
        <w:rPr>
          <w:rFonts w:ascii="Arial" w:hAnsi="Arial" w:cs="Arial"/>
          <w:sz w:val="18"/>
        </w:rPr>
        <w:t>8.- Procedimiento de metrología empleado en la empresa, considerando instrumentos y equipos de medición a ser utilizados que deben ser calibrados según las condiciones de los equipos, por instituciones autorizadas y mantener un registro de los resultados de la calibración y verificación;</w:t>
      </w:r>
    </w:p>
    <w:p w14:paraId="79526363" w14:textId="77777777" w:rsidR="005B13C8" w:rsidRPr="00674BF2" w:rsidRDefault="005B13C8" w:rsidP="005B13C8">
      <w:pPr>
        <w:jc w:val="both"/>
        <w:rPr>
          <w:rFonts w:ascii="Arial" w:hAnsi="Arial" w:cs="Arial"/>
          <w:sz w:val="18"/>
        </w:rPr>
      </w:pPr>
    </w:p>
    <w:p w14:paraId="68BBB364" w14:textId="77777777" w:rsidR="005B13C8" w:rsidRPr="00674BF2" w:rsidRDefault="005B13C8" w:rsidP="005B13C8">
      <w:pPr>
        <w:jc w:val="both"/>
        <w:rPr>
          <w:rFonts w:ascii="Arial" w:hAnsi="Arial" w:cs="Arial"/>
          <w:sz w:val="18"/>
        </w:rPr>
      </w:pPr>
      <w:r w:rsidRPr="00674BF2">
        <w:rPr>
          <w:rFonts w:ascii="Arial" w:hAnsi="Arial" w:cs="Arial"/>
          <w:sz w:val="18"/>
        </w:rPr>
        <w:t>9.- Procedimientos para registro de ajuste de inventario;</w:t>
      </w:r>
    </w:p>
    <w:p w14:paraId="03DDE8DC" w14:textId="77777777" w:rsidR="005B13C8" w:rsidRPr="00674BF2" w:rsidRDefault="005B13C8" w:rsidP="005B13C8">
      <w:pPr>
        <w:jc w:val="both"/>
        <w:rPr>
          <w:rFonts w:ascii="Arial" w:hAnsi="Arial" w:cs="Arial"/>
          <w:sz w:val="18"/>
        </w:rPr>
      </w:pPr>
    </w:p>
    <w:p w14:paraId="733AF81E" w14:textId="77777777" w:rsidR="005B13C8" w:rsidRPr="00674BF2" w:rsidRDefault="005B13C8" w:rsidP="005B13C8">
      <w:pPr>
        <w:jc w:val="both"/>
        <w:rPr>
          <w:rFonts w:ascii="Arial" w:hAnsi="Arial" w:cs="Arial"/>
          <w:sz w:val="18"/>
        </w:rPr>
      </w:pPr>
      <w:r w:rsidRPr="00674BF2">
        <w:rPr>
          <w:rFonts w:ascii="Arial" w:hAnsi="Arial" w:cs="Arial"/>
          <w:sz w:val="18"/>
        </w:rPr>
        <w:t>10.- Procedimiento para la implementación de nuevas formulaciones que contengan sustancias catalogadas sujetas a fiscalización;</w:t>
      </w:r>
    </w:p>
    <w:p w14:paraId="384D7994" w14:textId="77777777" w:rsidR="005B13C8" w:rsidRPr="00674BF2" w:rsidRDefault="005B13C8" w:rsidP="005B13C8">
      <w:pPr>
        <w:jc w:val="both"/>
        <w:rPr>
          <w:rFonts w:ascii="Arial" w:hAnsi="Arial" w:cs="Arial"/>
          <w:sz w:val="18"/>
        </w:rPr>
      </w:pPr>
    </w:p>
    <w:p w14:paraId="0F3E0526" w14:textId="77777777" w:rsidR="005B13C8" w:rsidRPr="00674BF2" w:rsidRDefault="005B13C8" w:rsidP="005B13C8">
      <w:pPr>
        <w:jc w:val="both"/>
        <w:rPr>
          <w:rFonts w:ascii="Arial" w:hAnsi="Arial" w:cs="Arial"/>
          <w:sz w:val="18"/>
        </w:rPr>
      </w:pPr>
      <w:r w:rsidRPr="00674BF2">
        <w:rPr>
          <w:rFonts w:ascii="Arial" w:hAnsi="Arial" w:cs="Arial"/>
          <w:sz w:val="18"/>
        </w:rPr>
        <w:t xml:space="preserve">11.- Procedimiento para toma de inventario físico; </w:t>
      </w:r>
    </w:p>
    <w:p w14:paraId="5958493C" w14:textId="77777777" w:rsidR="005B13C8" w:rsidRPr="00674BF2" w:rsidRDefault="005B13C8" w:rsidP="005B13C8">
      <w:pPr>
        <w:jc w:val="both"/>
        <w:rPr>
          <w:rFonts w:ascii="Arial" w:hAnsi="Arial" w:cs="Arial"/>
          <w:sz w:val="18"/>
        </w:rPr>
      </w:pPr>
    </w:p>
    <w:p w14:paraId="2AFE791C" w14:textId="77777777" w:rsidR="005B13C8" w:rsidRPr="00674BF2" w:rsidRDefault="005B13C8" w:rsidP="005B13C8">
      <w:pPr>
        <w:jc w:val="both"/>
        <w:rPr>
          <w:rFonts w:ascii="Arial" w:hAnsi="Arial" w:cs="Arial"/>
          <w:sz w:val="18"/>
        </w:rPr>
      </w:pPr>
      <w:r w:rsidRPr="00674BF2">
        <w:rPr>
          <w:rFonts w:ascii="Arial" w:hAnsi="Arial" w:cs="Arial"/>
          <w:sz w:val="18"/>
        </w:rPr>
        <w:t xml:space="preserve">12.- Procedimiento de archivo de los documentos que soporten técnicamente la utilización de las sustancias catalogadas sujetas a fiscalización, registro de movimientos, acciones correctivas en caso de existir errores involuntarios y comunicaciones recibidas del Ministerio del Interior; </w:t>
      </w:r>
    </w:p>
    <w:p w14:paraId="7F78F9BD" w14:textId="77777777" w:rsidR="005B13C8" w:rsidRPr="00674BF2" w:rsidRDefault="005B13C8" w:rsidP="005B13C8">
      <w:pPr>
        <w:jc w:val="both"/>
        <w:rPr>
          <w:rFonts w:ascii="Arial" w:hAnsi="Arial" w:cs="Arial"/>
          <w:sz w:val="18"/>
        </w:rPr>
      </w:pPr>
    </w:p>
    <w:p w14:paraId="5F11CE4E" w14:textId="77777777" w:rsidR="005B13C8" w:rsidRPr="00674BF2" w:rsidRDefault="005B13C8" w:rsidP="005B13C8">
      <w:pPr>
        <w:jc w:val="both"/>
        <w:rPr>
          <w:rFonts w:ascii="Arial" w:hAnsi="Arial" w:cs="Arial"/>
          <w:sz w:val="18"/>
        </w:rPr>
      </w:pPr>
      <w:r w:rsidRPr="00674BF2">
        <w:rPr>
          <w:rFonts w:ascii="Arial" w:hAnsi="Arial" w:cs="Arial"/>
          <w:sz w:val="18"/>
        </w:rPr>
        <w:t>13.- Procedimiento para derrames y pérdidas;</w:t>
      </w:r>
    </w:p>
    <w:p w14:paraId="49246FE9" w14:textId="77777777" w:rsidR="005B13C8" w:rsidRPr="00674BF2" w:rsidRDefault="005B13C8" w:rsidP="005B13C8">
      <w:pPr>
        <w:tabs>
          <w:tab w:val="left" w:pos="567"/>
        </w:tabs>
        <w:jc w:val="both"/>
        <w:rPr>
          <w:rFonts w:ascii="Arial" w:hAnsi="Arial" w:cs="Arial"/>
          <w:sz w:val="18"/>
        </w:rPr>
      </w:pPr>
    </w:p>
    <w:p w14:paraId="15E614DD" w14:textId="77777777" w:rsidR="005B13C8" w:rsidRPr="00674BF2" w:rsidRDefault="005B13C8" w:rsidP="005B13C8">
      <w:pPr>
        <w:tabs>
          <w:tab w:val="left" w:pos="567"/>
        </w:tabs>
        <w:jc w:val="both"/>
        <w:rPr>
          <w:rFonts w:ascii="Arial" w:hAnsi="Arial" w:cs="Arial"/>
          <w:sz w:val="18"/>
        </w:rPr>
      </w:pPr>
      <w:r w:rsidRPr="00674BF2">
        <w:rPr>
          <w:rFonts w:ascii="Arial" w:hAnsi="Arial" w:cs="Arial"/>
          <w:sz w:val="18"/>
        </w:rPr>
        <w:t>14.-  Metodología de pérdidas y ganancias; y,</w:t>
      </w:r>
    </w:p>
    <w:p w14:paraId="36BB263F" w14:textId="77777777" w:rsidR="005B13C8" w:rsidRPr="00674BF2" w:rsidRDefault="005B13C8" w:rsidP="005B13C8">
      <w:pPr>
        <w:tabs>
          <w:tab w:val="left" w:pos="567"/>
        </w:tabs>
        <w:jc w:val="both"/>
        <w:rPr>
          <w:rFonts w:ascii="Arial" w:hAnsi="Arial" w:cs="Arial"/>
          <w:sz w:val="18"/>
        </w:rPr>
      </w:pPr>
    </w:p>
    <w:p w14:paraId="44B70F0F" w14:textId="77777777" w:rsidR="005B13C8" w:rsidRPr="00674BF2" w:rsidRDefault="005B13C8" w:rsidP="005B13C8">
      <w:pPr>
        <w:jc w:val="both"/>
        <w:rPr>
          <w:rFonts w:ascii="Arial" w:hAnsi="Arial" w:cs="Arial"/>
          <w:sz w:val="18"/>
        </w:rPr>
      </w:pPr>
      <w:r w:rsidRPr="00674BF2">
        <w:rPr>
          <w:rFonts w:ascii="Arial" w:hAnsi="Arial" w:cs="Arial"/>
          <w:sz w:val="18"/>
        </w:rPr>
        <w:t>15.- Procedimiento de auditorías internas.</w:t>
      </w:r>
    </w:p>
    <w:p w14:paraId="3DC999ED" w14:textId="77777777" w:rsidR="005B13C8" w:rsidRPr="00674BF2" w:rsidRDefault="005B13C8" w:rsidP="005B13C8">
      <w:pPr>
        <w:tabs>
          <w:tab w:val="left" w:pos="567"/>
        </w:tabs>
        <w:jc w:val="both"/>
        <w:rPr>
          <w:rFonts w:ascii="Arial" w:hAnsi="Arial" w:cs="Arial"/>
          <w:sz w:val="18"/>
        </w:rPr>
      </w:pPr>
    </w:p>
    <w:p w14:paraId="7A22ED04" w14:textId="77777777" w:rsidR="005B13C8" w:rsidRPr="00674BF2" w:rsidRDefault="005B13C8" w:rsidP="005B13C8">
      <w:pPr>
        <w:jc w:val="both"/>
        <w:rPr>
          <w:rFonts w:ascii="Arial" w:hAnsi="Arial" w:cs="Arial"/>
          <w:sz w:val="18"/>
        </w:rPr>
      </w:pPr>
      <w:r w:rsidRPr="00674BF2">
        <w:rPr>
          <w:rFonts w:ascii="Arial" w:hAnsi="Arial" w:cs="Arial"/>
          <w:sz w:val="18"/>
        </w:rPr>
        <w:t>e) Implementar sistemas de control de ingresos y egresos de sustancias catalogadas sujetas a fiscalización, en los cuales se registre la cantidad exacta de la sustancia utilizada en productos intermedios y productos elaborados, respaldando los movimientos con la documentación que justifique las transacciones lícitas;</w:t>
      </w:r>
    </w:p>
    <w:p w14:paraId="28EB9D14" w14:textId="77777777" w:rsidR="005B13C8" w:rsidRPr="00674BF2" w:rsidRDefault="005B13C8" w:rsidP="005B13C8">
      <w:pPr>
        <w:jc w:val="both"/>
        <w:rPr>
          <w:rFonts w:ascii="Arial" w:hAnsi="Arial" w:cs="Arial"/>
          <w:sz w:val="18"/>
        </w:rPr>
      </w:pPr>
    </w:p>
    <w:p w14:paraId="71F5CE05" w14:textId="77777777" w:rsidR="005B13C8" w:rsidRPr="00674BF2" w:rsidRDefault="005B13C8" w:rsidP="005B13C8">
      <w:pPr>
        <w:jc w:val="both"/>
        <w:rPr>
          <w:rFonts w:ascii="Arial" w:hAnsi="Arial" w:cs="Arial"/>
          <w:sz w:val="18"/>
        </w:rPr>
      </w:pPr>
      <w:r w:rsidRPr="00674BF2">
        <w:rPr>
          <w:rFonts w:ascii="Arial" w:hAnsi="Arial" w:cs="Arial"/>
          <w:sz w:val="18"/>
        </w:rPr>
        <w:t>f) Difundir al personal responsable de actividades relacionadas con sustancias catalogadas sujetas a fiscalización, la información facilitada por el Ministerio del Interior;</w:t>
      </w:r>
    </w:p>
    <w:p w14:paraId="7DED9A23" w14:textId="77777777" w:rsidR="005B13C8" w:rsidRPr="00674BF2" w:rsidRDefault="005B13C8" w:rsidP="005B13C8">
      <w:pPr>
        <w:jc w:val="both"/>
        <w:rPr>
          <w:rFonts w:ascii="Arial" w:hAnsi="Arial" w:cs="Arial"/>
          <w:sz w:val="18"/>
        </w:rPr>
      </w:pPr>
    </w:p>
    <w:p w14:paraId="1F3F2887" w14:textId="77777777" w:rsidR="005B13C8" w:rsidRPr="00674BF2" w:rsidRDefault="005B13C8" w:rsidP="005B13C8">
      <w:pPr>
        <w:jc w:val="both"/>
        <w:rPr>
          <w:rFonts w:ascii="Arial" w:hAnsi="Arial" w:cs="Arial"/>
          <w:sz w:val="18"/>
        </w:rPr>
      </w:pPr>
      <w:r w:rsidRPr="00674BF2">
        <w:rPr>
          <w:rFonts w:ascii="Arial" w:hAnsi="Arial" w:cs="Arial"/>
          <w:sz w:val="18"/>
        </w:rPr>
        <w:t xml:space="preserve">g) Brindar las facilidades necesarias para inspecciones de control y fiscalización, y poner a disposición de los funcionarios del Ministerio del Interior, toda la información y documentos relacionados con el manejo de las sustancias catalogadas sujetas a fiscalización; </w:t>
      </w:r>
    </w:p>
    <w:p w14:paraId="5502879A" w14:textId="77777777" w:rsidR="005B13C8" w:rsidRPr="00674BF2" w:rsidRDefault="005B13C8" w:rsidP="005B13C8">
      <w:pPr>
        <w:jc w:val="both"/>
        <w:rPr>
          <w:rFonts w:ascii="Arial" w:hAnsi="Arial" w:cs="Arial"/>
          <w:sz w:val="18"/>
        </w:rPr>
      </w:pPr>
    </w:p>
    <w:p w14:paraId="5D190080" w14:textId="77777777" w:rsidR="005B13C8" w:rsidRPr="00674BF2" w:rsidRDefault="005B13C8" w:rsidP="005B13C8">
      <w:pPr>
        <w:jc w:val="both"/>
        <w:rPr>
          <w:rFonts w:ascii="Arial" w:hAnsi="Arial" w:cs="Arial"/>
          <w:sz w:val="18"/>
        </w:rPr>
      </w:pPr>
      <w:r w:rsidRPr="00674BF2">
        <w:rPr>
          <w:rFonts w:ascii="Arial" w:hAnsi="Arial" w:cs="Arial"/>
          <w:sz w:val="18"/>
        </w:rPr>
        <w:t>h) Revisar si las sustancias catalogadas sujetas a fiscalización utilizadas en sus procesos productivos o de comercialización constan en la calificación otorgada por el Ministerio del Interior, así como también la composición de los productos químicos terminados que contengan una o más sustancias catalogadas sujetas a fiscalización en una concentración superior al 85% y las diluciones acuosas de ácidos, bases y oxidantes en concentración superior al 6 N (6 Normal);</w:t>
      </w:r>
    </w:p>
    <w:p w14:paraId="23351B5F" w14:textId="77777777" w:rsidR="005B13C8" w:rsidRPr="00674BF2" w:rsidRDefault="005B13C8" w:rsidP="005B13C8">
      <w:pPr>
        <w:jc w:val="both"/>
        <w:rPr>
          <w:rFonts w:ascii="Arial" w:hAnsi="Arial" w:cs="Arial"/>
          <w:sz w:val="18"/>
        </w:rPr>
      </w:pPr>
    </w:p>
    <w:p w14:paraId="4767E26E" w14:textId="77777777" w:rsidR="005B13C8" w:rsidRPr="00674BF2" w:rsidRDefault="005B13C8" w:rsidP="005B13C8">
      <w:pPr>
        <w:jc w:val="both"/>
        <w:rPr>
          <w:rFonts w:ascii="Arial" w:hAnsi="Arial" w:cs="Arial"/>
          <w:sz w:val="18"/>
        </w:rPr>
      </w:pPr>
      <w:r w:rsidRPr="00674BF2">
        <w:rPr>
          <w:rFonts w:ascii="Arial" w:hAnsi="Arial" w:cs="Arial"/>
          <w:sz w:val="18"/>
        </w:rPr>
        <w:t>i) Controlar las instalaciones con que cuente la persona calificada en las que se maneje sustancias catalogadas sujetas a fiscalización e implementar en las mismas normas de seguridad industrial;</w:t>
      </w:r>
    </w:p>
    <w:p w14:paraId="77666468" w14:textId="77777777" w:rsidR="005B13C8" w:rsidRPr="00674BF2" w:rsidRDefault="005B13C8" w:rsidP="005B13C8">
      <w:pPr>
        <w:jc w:val="both"/>
        <w:rPr>
          <w:rFonts w:ascii="Arial" w:hAnsi="Arial" w:cs="Arial"/>
          <w:sz w:val="18"/>
        </w:rPr>
      </w:pPr>
    </w:p>
    <w:p w14:paraId="2E26F0CE" w14:textId="77777777" w:rsidR="005B13C8" w:rsidRPr="00674BF2" w:rsidRDefault="005B13C8" w:rsidP="005B13C8">
      <w:pPr>
        <w:jc w:val="both"/>
        <w:rPr>
          <w:rFonts w:ascii="Arial" w:hAnsi="Arial" w:cs="Arial"/>
          <w:sz w:val="18"/>
        </w:rPr>
      </w:pPr>
      <w:r w:rsidRPr="00674BF2">
        <w:rPr>
          <w:rFonts w:ascii="Arial" w:hAnsi="Arial" w:cs="Arial"/>
          <w:sz w:val="18"/>
        </w:rPr>
        <w:t xml:space="preserve">j) Informar al Ministerio del Interior de las acciones sospechosas o inusuales con sustancias catalogadas sujetas a fiscalización; </w:t>
      </w:r>
    </w:p>
    <w:p w14:paraId="26F0CE9A" w14:textId="77777777" w:rsidR="005B13C8" w:rsidRPr="00674BF2" w:rsidRDefault="005B13C8" w:rsidP="005B13C8">
      <w:pPr>
        <w:jc w:val="both"/>
        <w:rPr>
          <w:rFonts w:ascii="Arial" w:hAnsi="Arial" w:cs="Arial"/>
          <w:sz w:val="18"/>
        </w:rPr>
      </w:pPr>
    </w:p>
    <w:p w14:paraId="7F32B385" w14:textId="77777777" w:rsidR="005B13C8" w:rsidRPr="00674BF2" w:rsidRDefault="005B13C8" w:rsidP="005B13C8">
      <w:pPr>
        <w:jc w:val="both"/>
        <w:rPr>
          <w:rFonts w:ascii="Arial" w:hAnsi="Arial" w:cs="Arial"/>
          <w:sz w:val="18"/>
        </w:rPr>
      </w:pPr>
      <w:r w:rsidRPr="00674BF2">
        <w:rPr>
          <w:rFonts w:ascii="Arial" w:hAnsi="Arial" w:cs="Arial"/>
          <w:sz w:val="18"/>
        </w:rPr>
        <w:t>k) Realizar auditorías internas que garanticen el uso adecuado de sustancias catalogadas sujetas a fiscalización, que permitan determinar el estado actual de la empresa en cuanto a los movimientos de las mismas;</w:t>
      </w:r>
    </w:p>
    <w:p w14:paraId="571E03C1" w14:textId="77777777" w:rsidR="005B13C8" w:rsidRPr="00674BF2" w:rsidRDefault="005B13C8" w:rsidP="005B13C8">
      <w:pPr>
        <w:jc w:val="both"/>
        <w:rPr>
          <w:rFonts w:ascii="Arial" w:hAnsi="Arial" w:cs="Arial"/>
          <w:sz w:val="18"/>
        </w:rPr>
      </w:pPr>
    </w:p>
    <w:p w14:paraId="3582E87E" w14:textId="77777777" w:rsidR="005B13C8" w:rsidRPr="00674BF2" w:rsidRDefault="005B13C8" w:rsidP="005B13C8">
      <w:pPr>
        <w:jc w:val="both"/>
        <w:rPr>
          <w:rFonts w:ascii="Arial" w:hAnsi="Arial" w:cs="Arial"/>
          <w:sz w:val="18"/>
        </w:rPr>
      </w:pPr>
      <w:r w:rsidRPr="00674BF2">
        <w:rPr>
          <w:rFonts w:ascii="Arial" w:hAnsi="Arial" w:cs="Arial"/>
          <w:sz w:val="18"/>
        </w:rPr>
        <w:t>l) Efectuar la supervisión permanente para el cumplimiento de los aspectos técnicos y legales en el manejo de sustancias catalogadas sujetas a fiscalización, como cupos disponibles para evitar exceso, el acatamiento de las recomendaciones emitidas en las actas de inspección o de fiscalización, entre otros;</w:t>
      </w:r>
    </w:p>
    <w:p w14:paraId="7A1DFA65" w14:textId="77777777" w:rsidR="005B13C8" w:rsidRPr="00674BF2" w:rsidRDefault="005B13C8" w:rsidP="005B13C8">
      <w:pPr>
        <w:jc w:val="both"/>
        <w:rPr>
          <w:rFonts w:ascii="Arial" w:hAnsi="Arial" w:cs="Arial"/>
          <w:sz w:val="18"/>
        </w:rPr>
      </w:pPr>
    </w:p>
    <w:p w14:paraId="6B1BDF9D" w14:textId="77777777" w:rsidR="005B13C8" w:rsidRPr="00674BF2" w:rsidRDefault="005B13C8" w:rsidP="005B13C8">
      <w:pPr>
        <w:jc w:val="both"/>
        <w:rPr>
          <w:rFonts w:ascii="Arial" w:hAnsi="Arial" w:cs="Arial"/>
          <w:sz w:val="18"/>
        </w:rPr>
      </w:pPr>
      <w:r w:rsidRPr="00674BF2">
        <w:rPr>
          <w:rFonts w:ascii="Arial" w:hAnsi="Arial" w:cs="Arial"/>
          <w:sz w:val="18"/>
        </w:rPr>
        <w:t xml:space="preserve">m) Realizar mensualmente inventarios físicos de sustancias catalogadas sujetas a fiscalización y compararlo con los inventarios contables; </w:t>
      </w:r>
    </w:p>
    <w:p w14:paraId="275E6BAB" w14:textId="77777777" w:rsidR="005B13C8" w:rsidRPr="00674BF2" w:rsidRDefault="005B13C8" w:rsidP="005B13C8">
      <w:pPr>
        <w:jc w:val="both"/>
        <w:rPr>
          <w:rFonts w:ascii="Arial" w:hAnsi="Arial" w:cs="Arial"/>
          <w:sz w:val="18"/>
        </w:rPr>
      </w:pPr>
    </w:p>
    <w:p w14:paraId="6C554CAB" w14:textId="77777777" w:rsidR="005B13C8" w:rsidRPr="00674BF2" w:rsidRDefault="005B13C8" w:rsidP="005B13C8">
      <w:pPr>
        <w:jc w:val="both"/>
        <w:rPr>
          <w:rFonts w:ascii="Arial" w:hAnsi="Arial" w:cs="Arial"/>
          <w:sz w:val="18"/>
        </w:rPr>
      </w:pPr>
      <w:r w:rsidRPr="00674BF2">
        <w:rPr>
          <w:rFonts w:ascii="Arial" w:hAnsi="Arial" w:cs="Arial"/>
          <w:sz w:val="18"/>
        </w:rPr>
        <w:t xml:space="preserve">n) Verificar que la información reportada al SISALEM corresponda a los datos reales de las transacciones de las sustancias catalogadas sujetas a fiscalización y sea enviada en el plazo establecido; y, </w:t>
      </w:r>
    </w:p>
    <w:p w14:paraId="1F6B3C40" w14:textId="77777777" w:rsidR="005B13C8" w:rsidRPr="00674BF2" w:rsidRDefault="005B13C8" w:rsidP="005B13C8">
      <w:pPr>
        <w:jc w:val="both"/>
        <w:rPr>
          <w:rFonts w:ascii="Arial" w:hAnsi="Arial" w:cs="Arial"/>
          <w:sz w:val="18"/>
        </w:rPr>
      </w:pPr>
    </w:p>
    <w:p w14:paraId="6FF32E1A" w14:textId="77777777" w:rsidR="005B13C8" w:rsidRPr="00674BF2" w:rsidRDefault="005B13C8" w:rsidP="005B13C8">
      <w:pPr>
        <w:jc w:val="both"/>
        <w:rPr>
          <w:rFonts w:ascii="Tahoma" w:hAnsi="Tahoma" w:cs="Tahoma"/>
          <w:bCs/>
          <w:lang w:val="es-EC" w:eastAsia="es-EC"/>
        </w:rPr>
      </w:pPr>
      <w:r w:rsidRPr="00674BF2">
        <w:rPr>
          <w:rFonts w:ascii="Arial" w:hAnsi="Arial" w:cs="Arial"/>
          <w:sz w:val="18"/>
        </w:rPr>
        <w:lastRenderedPageBreak/>
        <w:t>o) Conservar por dos años, la documentación técnica y legal del manejo de sustancias catalogadas sujetas a fiscalización.</w:t>
      </w:r>
    </w:p>
    <w:p w14:paraId="5F3C86E4" w14:textId="77777777" w:rsidR="005B13C8" w:rsidRPr="00674BF2" w:rsidRDefault="005B13C8" w:rsidP="005B13C8">
      <w:pPr>
        <w:jc w:val="both"/>
        <w:rPr>
          <w:rFonts w:ascii="Tahoma" w:hAnsi="Tahoma" w:cs="Tahoma"/>
          <w:bCs/>
          <w:lang w:val="es-EC" w:eastAsia="es-EC"/>
        </w:rPr>
      </w:pPr>
    </w:p>
    <w:p w14:paraId="300FC4F3" w14:textId="77777777" w:rsidR="005B13C8" w:rsidRPr="00674BF2" w:rsidRDefault="005B13C8" w:rsidP="005B13C8">
      <w:pPr>
        <w:jc w:val="both"/>
        <w:rPr>
          <w:rFonts w:ascii="Tahoma" w:hAnsi="Tahoma" w:cs="Tahoma"/>
          <w:bCs/>
          <w:sz w:val="22"/>
          <w:lang w:val="es-EC" w:eastAsia="es-EC"/>
        </w:rPr>
      </w:pPr>
    </w:p>
    <w:p w14:paraId="68037C3C" w14:textId="77777777" w:rsidR="005B13C8" w:rsidRPr="00674BF2" w:rsidRDefault="005B13C8" w:rsidP="005B13C8">
      <w:pPr>
        <w:jc w:val="both"/>
        <w:rPr>
          <w:rFonts w:ascii="Tahoma" w:hAnsi="Tahoma" w:cs="Tahoma"/>
          <w:bCs/>
          <w:sz w:val="22"/>
          <w:lang w:val="es-EC" w:eastAsia="es-EC"/>
        </w:rPr>
      </w:pPr>
    </w:p>
    <w:p w14:paraId="68C20175" w14:textId="77777777" w:rsidR="005B13C8" w:rsidRPr="00674BF2" w:rsidRDefault="005B13C8" w:rsidP="005B13C8">
      <w:pPr>
        <w:jc w:val="both"/>
        <w:rPr>
          <w:rFonts w:ascii="Tahoma" w:hAnsi="Tahoma" w:cs="Tahoma"/>
        </w:rPr>
      </w:pPr>
      <w:r w:rsidRPr="00674BF2">
        <w:rPr>
          <w:rFonts w:ascii="Tahoma" w:hAnsi="Tahoma" w:cs="Tahoma"/>
          <w:bCs/>
          <w:sz w:val="22"/>
          <w:lang w:val="es-EC" w:eastAsia="es-EC"/>
        </w:rPr>
        <w:t>Declaro que la información registrada en el presente formulario es verdadera y puede ser verificada por el Ministerio del Interior.</w:t>
      </w:r>
    </w:p>
    <w:p w14:paraId="75BEC269" w14:textId="77777777" w:rsidR="005B13C8" w:rsidRPr="00674BF2" w:rsidRDefault="005B13C8" w:rsidP="005B13C8">
      <w:pPr>
        <w:rPr>
          <w:rFonts w:ascii="Tahoma" w:hAnsi="Tahoma" w:cs="Tahoma"/>
          <w:sz w:val="22"/>
        </w:rPr>
      </w:pPr>
    </w:p>
    <w:p w14:paraId="32353F57" w14:textId="77777777" w:rsidR="005B13C8" w:rsidRPr="00674BF2" w:rsidRDefault="005B13C8" w:rsidP="005B13C8">
      <w:pPr>
        <w:rPr>
          <w:rFonts w:ascii="Tahoma" w:hAnsi="Tahoma" w:cs="Tahoma"/>
          <w:sz w:val="22"/>
        </w:rPr>
      </w:pPr>
    </w:p>
    <w:p w14:paraId="3FCBB68F" w14:textId="77777777" w:rsidR="005B13C8" w:rsidRPr="00674BF2" w:rsidRDefault="005B13C8" w:rsidP="005B13C8">
      <w:pPr>
        <w:rPr>
          <w:rFonts w:ascii="Tahoma" w:hAnsi="Tahoma" w:cs="Tahoma"/>
        </w:rPr>
      </w:pPr>
    </w:p>
    <w:p w14:paraId="05277082" w14:textId="77777777" w:rsidR="005B13C8" w:rsidRPr="00674BF2" w:rsidRDefault="005B13C8" w:rsidP="005B13C8">
      <w:pPr>
        <w:rPr>
          <w:rFonts w:ascii="Tahoma" w:hAnsi="Tahoma" w:cs="Tahoma"/>
          <w:sz w:val="24"/>
        </w:rPr>
      </w:pPr>
    </w:p>
    <w:p w14:paraId="5513D58F" w14:textId="77777777" w:rsidR="005B13C8" w:rsidRPr="00674BF2" w:rsidRDefault="005B13C8" w:rsidP="005B13C8">
      <w:pPr>
        <w:tabs>
          <w:tab w:val="center" w:pos="4419"/>
        </w:tabs>
        <w:rPr>
          <w:rFonts w:ascii="Tahoma" w:hAnsi="Tahoma" w:cs="Tahoma"/>
          <w:sz w:val="24"/>
        </w:rPr>
      </w:pPr>
    </w:p>
    <w:p w14:paraId="74F4C0D6" w14:textId="77777777" w:rsidR="005B13C8" w:rsidRPr="00674BF2" w:rsidRDefault="005B13C8" w:rsidP="005B13C8">
      <w:pPr>
        <w:tabs>
          <w:tab w:val="center" w:pos="4419"/>
        </w:tabs>
        <w:rPr>
          <w:rFonts w:ascii="Tahoma" w:hAnsi="Tahoma" w:cs="Tahoma"/>
          <w:sz w:val="24"/>
        </w:rPr>
      </w:pPr>
    </w:p>
    <w:p w14:paraId="6C96D58A" w14:textId="77777777" w:rsidR="005B13C8" w:rsidRPr="00674BF2" w:rsidRDefault="005B13C8" w:rsidP="005B13C8">
      <w:pPr>
        <w:tabs>
          <w:tab w:val="center" w:pos="4419"/>
        </w:tabs>
        <w:jc w:val="center"/>
        <w:rPr>
          <w:rFonts w:ascii="Tahoma" w:hAnsi="Tahoma" w:cs="Tahoma"/>
          <w:sz w:val="24"/>
        </w:rPr>
      </w:pPr>
      <w:r w:rsidRPr="00674BF2">
        <w:rPr>
          <w:rFonts w:ascii="Tahoma" w:hAnsi="Tahoma" w:cs="Tahoma"/>
          <w:sz w:val="24"/>
        </w:rPr>
        <w:t>___________________________</w:t>
      </w:r>
    </w:p>
    <w:p w14:paraId="718AFC73" w14:textId="77777777" w:rsidR="005B13C8" w:rsidRPr="00674BF2" w:rsidRDefault="005B13C8" w:rsidP="005B13C8">
      <w:pPr>
        <w:tabs>
          <w:tab w:val="center" w:pos="4419"/>
        </w:tabs>
        <w:jc w:val="center"/>
        <w:rPr>
          <w:rFonts w:ascii="Tahoma" w:hAnsi="Tahoma" w:cs="Tahoma"/>
          <w:b/>
          <w:sz w:val="22"/>
        </w:rPr>
      </w:pPr>
      <w:r>
        <w:rPr>
          <w:rFonts w:ascii="Tahoma" w:hAnsi="Tahoma" w:cs="Tahoma"/>
          <w:b/>
          <w:sz w:val="22"/>
        </w:rPr>
        <w:t xml:space="preserve">F) </w:t>
      </w:r>
      <w:r w:rsidRPr="00674BF2">
        <w:rPr>
          <w:rFonts w:ascii="Tahoma" w:hAnsi="Tahoma" w:cs="Tahoma"/>
          <w:b/>
          <w:sz w:val="22"/>
        </w:rPr>
        <w:t>Nombres y apellidos completos</w:t>
      </w:r>
    </w:p>
    <w:p w14:paraId="7C03C893" w14:textId="77777777" w:rsidR="005B13C8" w:rsidRPr="00674BF2" w:rsidRDefault="005B13C8" w:rsidP="005B13C8">
      <w:pPr>
        <w:tabs>
          <w:tab w:val="center" w:pos="4419"/>
        </w:tabs>
        <w:rPr>
          <w:rFonts w:ascii="Tahoma" w:hAnsi="Tahoma" w:cs="Tahoma"/>
          <w:b/>
          <w:sz w:val="22"/>
        </w:rPr>
      </w:pPr>
      <w:r>
        <w:rPr>
          <w:rFonts w:ascii="Tahoma" w:hAnsi="Tahoma" w:cs="Tahoma"/>
          <w:b/>
          <w:sz w:val="22"/>
        </w:rPr>
        <w:t xml:space="preserve">                                             </w:t>
      </w:r>
      <w:r w:rsidRPr="00674BF2">
        <w:rPr>
          <w:rFonts w:ascii="Tahoma" w:hAnsi="Tahoma" w:cs="Tahoma"/>
          <w:b/>
          <w:sz w:val="22"/>
        </w:rPr>
        <w:t>C.C.</w:t>
      </w:r>
    </w:p>
    <w:p w14:paraId="3832B8E6" w14:textId="77777777" w:rsidR="005B13C8" w:rsidRPr="00674BF2" w:rsidRDefault="005B13C8" w:rsidP="005B13C8">
      <w:pPr>
        <w:tabs>
          <w:tab w:val="center" w:pos="4419"/>
        </w:tabs>
        <w:jc w:val="both"/>
        <w:rPr>
          <w:rFonts w:ascii="Tahoma" w:hAnsi="Tahoma" w:cs="Tahoma"/>
          <w:sz w:val="22"/>
        </w:rPr>
      </w:pPr>
    </w:p>
    <w:p w14:paraId="0CEC0F06" w14:textId="77777777" w:rsidR="005B13C8" w:rsidRPr="00674BF2" w:rsidRDefault="005B13C8" w:rsidP="005B13C8">
      <w:pPr>
        <w:tabs>
          <w:tab w:val="center" w:pos="4419"/>
        </w:tabs>
        <w:rPr>
          <w:rFonts w:ascii="Tahoma" w:hAnsi="Tahoma" w:cs="Tahoma"/>
          <w:b/>
          <w:sz w:val="24"/>
        </w:rPr>
      </w:pPr>
    </w:p>
    <w:p w14:paraId="570906E3" w14:textId="77777777" w:rsidR="005B13C8" w:rsidRPr="00674BF2" w:rsidRDefault="005B13C8" w:rsidP="005B13C8">
      <w:pPr>
        <w:rPr>
          <w:rFonts w:ascii="Arial" w:hAnsi="Arial" w:cs="Arial"/>
          <w:sz w:val="24"/>
        </w:rPr>
      </w:pPr>
    </w:p>
    <w:p w14:paraId="105A04AA" w14:textId="77777777" w:rsidR="005B13C8" w:rsidRPr="00674BF2" w:rsidRDefault="005B13C8" w:rsidP="005B13C8"/>
    <w:p w14:paraId="6871AB32" w14:textId="77777777" w:rsidR="005223F4" w:rsidRPr="005B13C8" w:rsidRDefault="005223F4" w:rsidP="005B13C8"/>
    <w:sectPr w:rsidR="005223F4" w:rsidRPr="005B13C8" w:rsidSect="005409F9">
      <w:headerReference w:type="even" r:id="rId8"/>
      <w:headerReference w:type="default" r:id="rId9"/>
      <w:footerReference w:type="default" r:id="rId10"/>
      <w:headerReference w:type="first" r:id="rId11"/>
      <w:pgSz w:w="11900" w:h="16840"/>
      <w:pgMar w:top="2410" w:right="1127" w:bottom="1440" w:left="180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A5AD" w14:textId="77777777" w:rsidR="001E180F" w:rsidRDefault="001E180F" w:rsidP="00604A04">
      <w:r>
        <w:separator/>
      </w:r>
    </w:p>
  </w:endnote>
  <w:endnote w:type="continuationSeparator" w:id="0">
    <w:p w14:paraId="36009B18" w14:textId="77777777" w:rsidR="001E180F" w:rsidRDefault="001E180F"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711C" w14:textId="77777777" w:rsidR="00B66E8D" w:rsidRDefault="005B7D7C">
    <w:pPr>
      <w:pStyle w:val="Piedepgina"/>
    </w:pPr>
    <w:r>
      <w:rPr>
        <w:noProof/>
        <w:lang w:val="es-EC" w:eastAsia="es-EC"/>
      </w:rPr>
      <w:drawing>
        <wp:anchor distT="0" distB="0" distL="114300" distR="114300" simplePos="0" relativeHeight="251659264" behindDoc="0" locked="0" layoutInCell="1" allowOverlap="1" wp14:anchorId="59C32D56" wp14:editId="2FAF1FD3">
          <wp:simplePos x="0" y="0"/>
          <wp:positionH relativeFrom="column">
            <wp:posOffset>-152400</wp:posOffset>
          </wp:positionH>
          <wp:positionV relativeFrom="paragraph">
            <wp:posOffset>-509905</wp:posOffset>
          </wp:positionV>
          <wp:extent cx="5686425" cy="5143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143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2B29" w14:textId="77777777" w:rsidR="001E180F" w:rsidRDefault="001E180F" w:rsidP="00604A04">
      <w:r>
        <w:separator/>
      </w:r>
    </w:p>
  </w:footnote>
  <w:footnote w:type="continuationSeparator" w:id="0">
    <w:p w14:paraId="3E774C58" w14:textId="77777777" w:rsidR="001E180F" w:rsidRDefault="001E180F" w:rsidP="0060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701" w14:textId="77777777" w:rsidR="002F61F1" w:rsidRDefault="00000000">
    <w:pPr>
      <w:pStyle w:val="Encabezado"/>
    </w:pPr>
    <w:r>
      <w:rPr>
        <w:noProof/>
        <w:lang w:val="en-US"/>
      </w:rPr>
      <w:pict w14:anchorId="0AA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65pt;height:842.35pt;z-index:-251659264;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81" w:tblpY="72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1"/>
      <w:gridCol w:w="2714"/>
    </w:tblGrid>
    <w:tr w:rsidR="005B7D7C" w:rsidRPr="00A44951" w14:paraId="5B7667ED" w14:textId="77777777" w:rsidTr="0047537A">
      <w:trPr>
        <w:trHeight w:val="1124"/>
      </w:trPr>
      <w:tc>
        <w:tcPr>
          <w:tcW w:w="2689" w:type="dxa"/>
          <w:vMerge w:val="restart"/>
          <w:vAlign w:val="center"/>
        </w:tcPr>
        <w:p w14:paraId="64ACC61C" w14:textId="77777777" w:rsidR="005B7D7C" w:rsidRPr="00A44951" w:rsidRDefault="005B7D7C" w:rsidP="006D2914">
          <w:pPr>
            <w:pStyle w:val="Encabezado"/>
            <w:jc w:val="center"/>
            <w:rPr>
              <w:rFonts w:ascii="Tahoma" w:hAnsi="Tahoma" w:cs="Tahoma"/>
              <w:sz w:val="22"/>
              <w:szCs w:val="22"/>
            </w:rPr>
          </w:pPr>
          <w:r>
            <w:object w:dxaOrig="2340" w:dyaOrig="1365" w14:anchorId="04871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63.85pt">
                <v:imagedata r:id="rId1" o:title=""/>
              </v:shape>
              <o:OLEObject Type="Embed" ProgID="PBrush" ShapeID="_x0000_i1025" DrawAspect="Content" ObjectID="_1838464424" r:id="rId2"/>
            </w:object>
          </w:r>
        </w:p>
      </w:tc>
      <w:tc>
        <w:tcPr>
          <w:tcW w:w="4251" w:type="dxa"/>
          <w:vAlign w:val="center"/>
        </w:tcPr>
        <w:p w14:paraId="533906AC" w14:textId="77777777" w:rsidR="005B7D7C" w:rsidRPr="006A25F1" w:rsidRDefault="005B7D7C" w:rsidP="006D2914">
          <w:pPr>
            <w:pStyle w:val="Encabezado"/>
            <w:jc w:val="center"/>
            <w:rPr>
              <w:rFonts w:ascii="Tahoma" w:hAnsi="Tahoma" w:cs="Tahoma"/>
              <w:sz w:val="21"/>
              <w:szCs w:val="21"/>
            </w:rPr>
          </w:pPr>
          <w:r w:rsidRPr="006A25F1">
            <w:rPr>
              <w:rFonts w:ascii="Tahoma" w:hAnsi="Tahoma" w:cs="Tahoma"/>
              <w:sz w:val="21"/>
              <w:szCs w:val="21"/>
            </w:rPr>
            <w:t>DIRECCIÓN DE CONTROL DE SUSTANCIAS CATALOGADAS SUJETAS A FISCALIZACIÓN</w:t>
          </w:r>
        </w:p>
        <w:p w14:paraId="4DC1E0E8" w14:textId="77777777" w:rsidR="005B7D7C" w:rsidRPr="001D3A03" w:rsidRDefault="005B13C8" w:rsidP="00E56B67">
          <w:pPr>
            <w:pStyle w:val="Encabezado"/>
            <w:jc w:val="center"/>
            <w:rPr>
              <w:rFonts w:ascii="Tahoma" w:hAnsi="Tahoma" w:cs="Tahoma"/>
              <w:b/>
              <w:sz w:val="22"/>
              <w:szCs w:val="22"/>
            </w:rPr>
          </w:pPr>
          <w:r>
            <w:rPr>
              <w:rFonts w:ascii="Tahoma" w:hAnsi="Tahoma" w:cs="Tahoma"/>
              <w:b/>
            </w:rPr>
            <w:t>SOLICITUD PARA EL REGISTRO DE REPRESENTANTES TÉCNICOS</w:t>
          </w:r>
        </w:p>
      </w:tc>
      <w:tc>
        <w:tcPr>
          <w:tcW w:w="2714" w:type="dxa"/>
          <w:vMerge w:val="restart"/>
          <w:vAlign w:val="center"/>
        </w:tcPr>
        <w:p w14:paraId="21DDF7C1" w14:textId="77777777" w:rsidR="005B7D7C" w:rsidRPr="00A44951" w:rsidRDefault="005B7D7C" w:rsidP="006D2914">
          <w:pPr>
            <w:pStyle w:val="Encabezado"/>
            <w:jc w:val="center"/>
            <w:rPr>
              <w:rFonts w:ascii="Tahoma" w:hAnsi="Tahoma" w:cs="Tahoma"/>
              <w:sz w:val="22"/>
              <w:szCs w:val="22"/>
            </w:rPr>
          </w:pPr>
          <w:r>
            <w:object w:dxaOrig="3105" w:dyaOrig="915" w14:anchorId="4E597AA7">
              <v:shape id="_x0000_i1026" type="#_x0000_t75" style="width:122.1pt;height:36.3pt">
                <v:imagedata r:id="rId3" o:title=""/>
              </v:shape>
              <o:OLEObject Type="Embed" ProgID="PBrush" ShapeID="_x0000_i1026" DrawAspect="Content" ObjectID="_1838464425" r:id="rId4"/>
            </w:object>
          </w:r>
        </w:p>
      </w:tc>
    </w:tr>
    <w:tr w:rsidR="005B7D7C" w:rsidRPr="00A44951" w14:paraId="4C9CC4A8" w14:textId="77777777" w:rsidTr="0047537A">
      <w:trPr>
        <w:trHeight w:val="410"/>
      </w:trPr>
      <w:tc>
        <w:tcPr>
          <w:tcW w:w="2689" w:type="dxa"/>
          <w:vMerge/>
          <w:vAlign w:val="center"/>
        </w:tcPr>
        <w:p w14:paraId="687DCD81" w14:textId="77777777" w:rsidR="005B7D7C" w:rsidRPr="00A44951" w:rsidRDefault="005B7D7C" w:rsidP="006D2914">
          <w:pPr>
            <w:pStyle w:val="Encabezado"/>
            <w:jc w:val="center"/>
            <w:rPr>
              <w:rFonts w:ascii="Tahoma" w:hAnsi="Tahoma" w:cs="Tahoma"/>
              <w:sz w:val="22"/>
              <w:szCs w:val="22"/>
            </w:rPr>
          </w:pPr>
        </w:p>
      </w:tc>
      <w:tc>
        <w:tcPr>
          <w:tcW w:w="4251" w:type="dxa"/>
          <w:vAlign w:val="center"/>
        </w:tcPr>
        <w:p w14:paraId="3D41C8F9" w14:textId="77777777" w:rsidR="005B7D7C" w:rsidRPr="00A471CF" w:rsidRDefault="005B7D7C" w:rsidP="005B13C8">
          <w:pPr>
            <w:pStyle w:val="Encabezado"/>
            <w:jc w:val="center"/>
            <w:rPr>
              <w:rFonts w:ascii="Tahoma" w:hAnsi="Tahoma" w:cs="Tahoma"/>
              <w:b/>
              <w:sz w:val="21"/>
              <w:szCs w:val="21"/>
            </w:rPr>
          </w:pPr>
          <w:r w:rsidRPr="00FD2ED8">
            <w:rPr>
              <w:rFonts w:ascii="Tahoma" w:hAnsi="Tahoma" w:cs="Tahoma"/>
              <w:b/>
              <w:szCs w:val="22"/>
            </w:rPr>
            <w:t>CÓDIGO:</w:t>
          </w:r>
          <w:bookmarkStart w:id="1" w:name="OLE_LINK16"/>
          <w:bookmarkStart w:id="2" w:name="OLE_LINK17"/>
          <w:r w:rsidRPr="00FD2ED8">
            <w:rPr>
              <w:rFonts w:ascii="Tahoma" w:hAnsi="Tahoma" w:cs="Tahoma"/>
              <w:b/>
              <w:szCs w:val="22"/>
            </w:rPr>
            <w:t xml:space="preserve"> FO-DCSC-UE-0</w:t>
          </w:r>
          <w:bookmarkEnd w:id="1"/>
          <w:bookmarkEnd w:id="2"/>
          <w:r w:rsidR="00D9397F">
            <w:rPr>
              <w:rFonts w:ascii="Tahoma" w:hAnsi="Tahoma" w:cs="Tahoma"/>
              <w:b/>
              <w:szCs w:val="22"/>
            </w:rPr>
            <w:t>4</w:t>
          </w:r>
          <w:r w:rsidR="005B13C8">
            <w:rPr>
              <w:rFonts w:ascii="Tahoma" w:hAnsi="Tahoma" w:cs="Tahoma"/>
              <w:b/>
              <w:szCs w:val="22"/>
            </w:rPr>
            <w:t>1</w:t>
          </w:r>
        </w:p>
      </w:tc>
      <w:tc>
        <w:tcPr>
          <w:tcW w:w="2714" w:type="dxa"/>
          <w:vMerge/>
          <w:vAlign w:val="center"/>
        </w:tcPr>
        <w:p w14:paraId="1FC7BCA5" w14:textId="77777777" w:rsidR="005B7D7C" w:rsidRPr="00A44951" w:rsidRDefault="005B7D7C" w:rsidP="006D2914">
          <w:pPr>
            <w:pStyle w:val="Encabezado"/>
            <w:jc w:val="center"/>
            <w:rPr>
              <w:rFonts w:ascii="Tahoma" w:hAnsi="Tahoma" w:cs="Tahoma"/>
              <w:sz w:val="22"/>
              <w:szCs w:val="22"/>
            </w:rPr>
          </w:pPr>
        </w:p>
      </w:tc>
    </w:tr>
  </w:tbl>
  <w:p w14:paraId="35313C25" w14:textId="77777777" w:rsidR="002F61F1" w:rsidRDefault="002F61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6509" w14:textId="77777777" w:rsidR="002F61F1" w:rsidRDefault="00000000">
    <w:pPr>
      <w:pStyle w:val="Encabezado"/>
    </w:pPr>
    <w:r>
      <w:rPr>
        <w:noProof/>
        <w:lang w:val="en-US"/>
      </w:rPr>
      <w:pict w14:anchorId="6C64A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65pt;height:842.35pt;z-index:-251658240;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47C"/>
    <w:multiLevelType w:val="multilevel"/>
    <w:tmpl w:val="36D4DBE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A626E"/>
    <w:multiLevelType w:val="hybridMultilevel"/>
    <w:tmpl w:val="12605792"/>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2" w15:restartNumberingAfterBreak="0">
    <w:nsid w:val="101A56FA"/>
    <w:multiLevelType w:val="hybridMultilevel"/>
    <w:tmpl w:val="C8BE9F0C"/>
    <w:lvl w:ilvl="0" w:tplc="300A000F">
      <w:start w:val="3"/>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15:restartNumberingAfterBreak="0">
    <w:nsid w:val="102F7DD0"/>
    <w:multiLevelType w:val="hybridMultilevel"/>
    <w:tmpl w:val="EF984B8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901AF6"/>
    <w:multiLevelType w:val="hybridMultilevel"/>
    <w:tmpl w:val="00484A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55813DD"/>
    <w:multiLevelType w:val="hybridMultilevel"/>
    <w:tmpl w:val="D868AE68"/>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30DC17E0"/>
    <w:multiLevelType w:val="hybridMultilevel"/>
    <w:tmpl w:val="287A1E4C"/>
    <w:lvl w:ilvl="0" w:tplc="3D764770">
      <w:start w:val="2"/>
      <w:numFmt w:val="bullet"/>
      <w:lvlText w:val="-"/>
      <w:lvlJc w:val="left"/>
      <w:pPr>
        <w:ind w:left="1211" w:hanging="360"/>
      </w:pPr>
      <w:rPr>
        <w:rFonts w:ascii="Tahoma" w:eastAsia="MS Mincho" w:hAnsi="Tahoma" w:cs="Tahoma" w:hint="default"/>
        <w:b w:val="0"/>
      </w:rPr>
    </w:lvl>
    <w:lvl w:ilvl="1" w:tplc="300A0003" w:tentative="1">
      <w:start w:val="1"/>
      <w:numFmt w:val="bullet"/>
      <w:lvlText w:val="o"/>
      <w:lvlJc w:val="left"/>
      <w:pPr>
        <w:ind w:left="1931" w:hanging="360"/>
      </w:pPr>
      <w:rPr>
        <w:rFonts w:ascii="Courier New" w:hAnsi="Courier New" w:cs="Courier New" w:hint="default"/>
      </w:rPr>
    </w:lvl>
    <w:lvl w:ilvl="2" w:tplc="300A0005" w:tentative="1">
      <w:start w:val="1"/>
      <w:numFmt w:val="bullet"/>
      <w:lvlText w:val=""/>
      <w:lvlJc w:val="left"/>
      <w:pPr>
        <w:ind w:left="2651" w:hanging="360"/>
      </w:pPr>
      <w:rPr>
        <w:rFonts w:ascii="Wingdings" w:hAnsi="Wingdings" w:hint="default"/>
      </w:rPr>
    </w:lvl>
    <w:lvl w:ilvl="3" w:tplc="300A0001" w:tentative="1">
      <w:start w:val="1"/>
      <w:numFmt w:val="bullet"/>
      <w:lvlText w:val=""/>
      <w:lvlJc w:val="left"/>
      <w:pPr>
        <w:ind w:left="3371" w:hanging="360"/>
      </w:pPr>
      <w:rPr>
        <w:rFonts w:ascii="Symbol" w:hAnsi="Symbol" w:hint="default"/>
      </w:rPr>
    </w:lvl>
    <w:lvl w:ilvl="4" w:tplc="300A0003" w:tentative="1">
      <w:start w:val="1"/>
      <w:numFmt w:val="bullet"/>
      <w:lvlText w:val="o"/>
      <w:lvlJc w:val="left"/>
      <w:pPr>
        <w:ind w:left="4091" w:hanging="360"/>
      </w:pPr>
      <w:rPr>
        <w:rFonts w:ascii="Courier New" w:hAnsi="Courier New" w:cs="Courier New" w:hint="default"/>
      </w:rPr>
    </w:lvl>
    <w:lvl w:ilvl="5" w:tplc="300A0005" w:tentative="1">
      <w:start w:val="1"/>
      <w:numFmt w:val="bullet"/>
      <w:lvlText w:val=""/>
      <w:lvlJc w:val="left"/>
      <w:pPr>
        <w:ind w:left="4811" w:hanging="360"/>
      </w:pPr>
      <w:rPr>
        <w:rFonts w:ascii="Wingdings" w:hAnsi="Wingdings" w:hint="default"/>
      </w:rPr>
    </w:lvl>
    <w:lvl w:ilvl="6" w:tplc="300A0001" w:tentative="1">
      <w:start w:val="1"/>
      <w:numFmt w:val="bullet"/>
      <w:lvlText w:val=""/>
      <w:lvlJc w:val="left"/>
      <w:pPr>
        <w:ind w:left="5531" w:hanging="360"/>
      </w:pPr>
      <w:rPr>
        <w:rFonts w:ascii="Symbol" w:hAnsi="Symbol" w:hint="default"/>
      </w:rPr>
    </w:lvl>
    <w:lvl w:ilvl="7" w:tplc="300A0003" w:tentative="1">
      <w:start w:val="1"/>
      <w:numFmt w:val="bullet"/>
      <w:lvlText w:val="o"/>
      <w:lvlJc w:val="left"/>
      <w:pPr>
        <w:ind w:left="6251" w:hanging="360"/>
      </w:pPr>
      <w:rPr>
        <w:rFonts w:ascii="Courier New" w:hAnsi="Courier New" w:cs="Courier New" w:hint="default"/>
      </w:rPr>
    </w:lvl>
    <w:lvl w:ilvl="8" w:tplc="300A0005" w:tentative="1">
      <w:start w:val="1"/>
      <w:numFmt w:val="bullet"/>
      <w:lvlText w:val=""/>
      <w:lvlJc w:val="left"/>
      <w:pPr>
        <w:ind w:left="6971" w:hanging="360"/>
      </w:pPr>
      <w:rPr>
        <w:rFonts w:ascii="Wingdings" w:hAnsi="Wingdings" w:hint="default"/>
      </w:rPr>
    </w:lvl>
  </w:abstractNum>
  <w:abstractNum w:abstractNumId="7" w15:restartNumberingAfterBreak="0">
    <w:nsid w:val="3651045B"/>
    <w:multiLevelType w:val="hybridMultilevel"/>
    <w:tmpl w:val="32845CC0"/>
    <w:lvl w:ilvl="0" w:tplc="83BC440E">
      <w:numFmt w:val="bullet"/>
      <w:lvlText w:val=""/>
      <w:lvlJc w:val="left"/>
      <w:pPr>
        <w:ind w:left="720" w:hanging="360"/>
      </w:pPr>
      <w:rPr>
        <w:rFonts w:ascii="Symbol" w:eastAsia="Times New Roman" w:hAnsi="Symbol" w:cs="Tahom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A6F41C8"/>
    <w:multiLevelType w:val="hybridMultilevel"/>
    <w:tmpl w:val="132CF22E"/>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FC9601B"/>
    <w:multiLevelType w:val="hybridMultilevel"/>
    <w:tmpl w:val="6DCA41B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6C13910"/>
    <w:multiLevelType w:val="multilevel"/>
    <w:tmpl w:val="8E5CD3CC"/>
    <w:lvl w:ilvl="0">
      <w:start w:val="1"/>
      <w:numFmt w:val="decimal"/>
      <w:lvlText w:val="%1"/>
      <w:lvlJc w:val="left"/>
      <w:pPr>
        <w:ind w:left="109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544" w:hanging="2160"/>
      </w:pPr>
      <w:rPr>
        <w:rFonts w:hint="default"/>
      </w:rPr>
    </w:lvl>
  </w:abstractNum>
  <w:abstractNum w:abstractNumId="11" w15:restartNumberingAfterBreak="0">
    <w:nsid w:val="788C7557"/>
    <w:multiLevelType w:val="hybridMultilevel"/>
    <w:tmpl w:val="876CB47A"/>
    <w:lvl w:ilvl="0" w:tplc="59D6EE1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7C3F5CF3"/>
    <w:multiLevelType w:val="multilevel"/>
    <w:tmpl w:val="C5DADC0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num w:numId="1" w16cid:durableId="1755080004">
    <w:abstractNumId w:val="12"/>
  </w:num>
  <w:num w:numId="2" w16cid:durableId="1483237603">
    <w:abstractNumId w:val="4"/>
  </w:num>
  <w:num w:numId="3" w16cid:durableId="725447754">
    <w:abstractNumId w:val="9"/>
  </w:num>
  <w:num w:numId="4" w16cid:durableId="323436752">
    <w:abstractNumId w:val="6"/>
  </w:num>
  <w:num w:numId="5" w16cid:durableId="1597209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882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3256081">
    <w:abstractNumId w:val="7"/>
  </w:num>
  <w:num w:numId="8" w16cid:durableId="233274293">
    <w:abstractNumId w:val="10"/>
  </w:num>
  <w:num w:numId="9" w16cid:durableId="1203250280">
    <w:abstractNumId w:val="2"/>
  </w:num>
  <w:num w:numId="10" w16cid:durableId="1668704811">
    <w:abstractNumId w:val="3"/>
  </w:num>
  <w:num w:numId="11" w16cid:durableId="645281877">
    <w:abstractNumId w:val="8"/>
  </w:num>
  <w:num w:numId="12" w16cid:durableId="1957710248">
    <w:abstractNumId w:val="1"/>
  </w:num>
  <w:num w:numId="13" w16cid:durableId="546796870">
    <w:abstractNumId w:val="11"/>
  </w:num>
  <w:num w:numId="14" w16cid:durableId="306470931">
    <w:abstractNumId w:val="0"/>
  </w:num>
  <w:num w:numId="15" w16cid:durableId="7998479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04"/>
    <w:rsid w:val="00002169"/>
    <w:rsid w:val="0001263B"/>
    <w:rsid w:val="00021214"/>
    <w:rsid w:val="0004056D"/>
    <w:rsid w:val="00042E8C"/>
    <w:rsid w:val="00061417"/>
    <w:rsid w:val="00075107"/>
    <w:rsid w:val="00076EDE"/>
    <w:rsid w:val="000803E4"/>
    <w:rsid w:val="00082380"/>
    <w:rsid w:val="00083CBB"/>
    <w:rsid w:val="000851FC"/>
    <w:rsid w:val="000A36D4"/>
    <w:rsid w:val="000D21C0"/>
    <w:rsid w:val="00106BA3"/>
    <w:rsid w:val="00114481"/>
    <w:rsid w:val="00117E49"/>
    <w:rsid w:val="001301F2"/>
    <w:rsid w:val="00140496"/>
    <w:rsid w:val="00144252"/>
    <w:rsid w:val="00151B67"/>
    <w:rsid w:val="001557CE"/>
    <w:rsid w:val="00183884"/>
    <w:rsid w:val="00192513"/>
    <w:rsid w:val="00195304"/>
    <w:rsid w:val="001A5A60"/>
    <w:rsid w:val="001B27B7"/>
    <w:rsid w:val="001B76CB"/>
    <w:rsid w:val="001D136A"/>
    <w:rsid w:val="001D3A03"/>
    <w:rsid w:val="001D3AAC"/>
    <w:rsid w:val="001E180F"/>
    <w:rsid w:val="001E1D58"/>
    <w:rsid w:val="002120D2"/>
    <w:rsid w:val="00224330"/>
    <w:rsid w:val="0023383C"/>
    <w:rsid w:val="00247847"/>
    <w:rsid w:val="002569FC"/>
    <w:rsid w:val="002A14AB"/>
    <w:rsid w:val="002A3C89"/>
    <w:rsid w:val="002A422D"/>
    <w:rsid w:val="002D277F"/>
    <w:rsid w:val="002F0F06"/>
    <w:rsid w:val="002F61F1"/>
    <w:rsid w:val="002F7BDA"/>
    <w:rsid w:val="00317296"/>
    <w:rsid w:val="00327DE8"/>
    <w:rsid w:val="003320B4"/>
    <w:rsid w:val="00334C98"/>
    <w:rsid w:val="00335DAD"/>
    <w:rsid w:val="003460BD"/>
    <w:rsid w:val="0036353E"/>
    <w:rsid w:val="00374E50"/>
    <w:rsid w:val="003C2117"/>
    <w:rsid w:val="003D180C"/>
    <w:rsid w:val="003D201B"/>
    <w:rsid w:val="003F18CF"/>
    <w:rsid w:val="00404C32"/>
    <w:rsid w:val="0040696E"/>
    <w:rsid w:val="00416221"/>
    <w:rsid w:val="004203AA"/>
    <w:rsid w:val="00420CFC"/>
    <w:rsid w:val="00432092"/>
    <w:rsid w:val="0043513E"/>
    <w:rsid w:val="00460D80"/>
    <w:rsid w:val="00464EA5"/>
    <w:rsid w:val="004670B5"/>
    <w:rsid w:val="0047537A"/>
    <w:rsid w:val="00476C85"/>
    <w:rsid w:val="00480A1B"/>
    <w:rsid w:val="004922C4"/>
    <w:rsid w:val="004B5F8C"/>
    <w:rsid w:val="004E207A"/>
    <w:rsid w:val="004E44A6"/>
    <w:rsid w:val="004F033D"/>
    <w:rsid w:val="005223F4"/>
    <w:rsid w:val="005409F9"/>
    <w:rsid w:val="005426C8"/>
    <w:rsid w:val="0055310A"/>
    <w:rsid w:val="00553E51"/>
    <w:rsid w:val="0056343F"/>
    <w:rsid w:val="0056463E"/>
    <w:rsid w:val="0058336C"/>
    <w:rsid w:val="005943E7"/>
    <w:rsid w:val="005946F1"/>
    <w:rsid w:val="00594980"/>
    <w:rsid w:val="005A1FA3"/>
    <w:rsid w:val="005B13C8"/>
    <w:rsid w:val="005B1DC7"/>
    <w:rsid w:val="005B33EC"/>
    <w:rsid w:val="005B7D7C"/>
    <w:rsid w:val="005C275F"/>
    <w:rsid w:val="005E06E9"/>
    <w:rsid w:val="006008DF"/>
    <w:rsid w:val="00604A04"/>
    <w:rsid w:val="006062D5"/>
    <w:rsid w:val="00607479"/>
    <w:rsid w:val="00634B2C"/>
    <w:rsid w:val="00664F5F"/>
    <w:rsid w:val="00667A57"/>
    <w:rsid w:val="00691716"/>
    <w:rsid w:val="006A25F1"/>
    <w:rsid w:val="006B1343"/>
    <w:rsid w:val="006B150B"/>
    <w:rsid w:val="006B2C1D"/>
    <w:rsid w:val="006B4BBC"/>
    <w:rsid w:val="006C4F47"/>
    <w:rsid w:val="006D2914"/>
    <w:rsid w:val="00705CE6"/>
    <w:rsid w:val="00730281"/>
    <w:rsid w:val="007303C3"/>
    <w:rsid w:val="00740FBD"/>
    <w:rsid w:val="00767EBE"/>
    <w:rsid w:val="0077687A"/>
    <w:rsid w:val="0078589D"/>
    <w:rsid w:val="00794BFD"/>
    <w:rsid w:val="007C0621"/>
    <w:rsid w:val="007C1022"/>
    <w:rsid w:val="007C1DF3"/>
    <w:rsid w:val="007C268D"/>
    <w:rsid w:val="007E0760"/>
    <w:rsid w:val="007F5A79"/>
    <w:rsid w:val="00803807"/>
    <w:rsid w:val="0081614C"/>
    <w:rsid w:val="00831853"/>
    <w:rsid w:val="00831DE6"/>
    <w:rsid w:val="00834ABC"/>
    <w:rsid w:val="00834D3D"/>
    <w:rsid w:val="008425DB"/>
    <w:rsid w:val="008600DC"/>
    <w:rsid w:val="008740AC"/>
    <w:rsid w:val="0087418C"/>
    <w:rsid w:val="00883093"/>
    <w:rsid w:val="008839F6"/>
    <w:rsid w:val="00887A36"/>
    <w:rsid w:val="008A2B28"/>
    <w:rsid w:val="008A4BB3"/>
    <w:rsid w:val="008C25BB"/>
    <w:rsid w:val="008D5B7A"/>
    <w:rsid w:val="008E2DA4"/>
    <w:rsid w:val="008F4035"/>
    <w:rsid w:val="008F46F9"/>
    <w:rsid w:val="00903A81"/>
    <w:rsid w:val="0091135D"/>
    <w:rsid w:val="009151A4"/>
    <w:rsid w:val="0091568A"/>
    <w:rsid w:val="00916184"/>
    <w:rsid w:val="00947608"/>
    <w:rsid w:val="00963C3A"/>
    <w:rsid w:val="00967854"/>
    <w:rsid w:val="009A336C"/>
    <w:rsid w:val="009A3E70"/>
    <w:rsid w:val="009A689A"/>
    <w:rsid w:val="009C58BE"/>
    <w:rsid w:val="009D4EB4"/>
    <w:rsid w:val="009E35CB"/>
    <w:rsid w:val="009F0461"/>
    <w:rsid w:val="009F3672"/>
    <w:rsid w:val="00A15A3C"/>
    <w:rsid w:val="00A27D8F"/>
    <w:rsid w:val="00A3585E"/>
    <w:rsid w:val="00A401D5"/>
    <w:rsid w:val="00A44951"/>
    <w:rsid w:val="00A46C2D"/>
    <w:rsid w:val="00A471CF"/>
    <w:rsid w:val="00A50B69"/>
    <w:rsid w:val="00A53350"/>
    <w:rsid w:val="00A727D4"/>
    <w:rsid w:val="00A7364A"/>
    <w:rsid w:val="00A7687D"/>
    <w:rsid w:val="00A81376"/>
    <w:rsid w:val="00A940DA"/>
    <w:rsid w:val="00A9745E"/>
    <w:rsid w:val="00AA4B42"/>
    <w:rsid w:val="00AB371A"/>
    <w:rsid w:val="00AB3B43"/>
    <w:rsid w:val="00AC044F"/>
    <w:rsid w:val="00AC5DB6"/>
    <w:rsid w:val="00AE7FAB"/>
    <w:rsid w:val="00AF24C6"/>
    <w:rsid w:val="00AF4B94"/>
    <w:rsid w:val="00B0474F"/>
    <w:rsid w:val="00B149C4"/>
    <w:rsid w:val="00B21893"/>
    <w:rsid w:val="00B2604C"/>
    <w:rsid w:val="00B323F5"/>
    <w:rsid w:val="00B66E8D"/>
    <w:rsid w:val="00B86930"/>
    <w:rsid w:val="00B87847"/>
    <w:rsid w:val="00B94741"/>
    <w:rsid w:val="00B97EE2"/>
    <w:rsid w:val="00BA5853"/>
    <w:rsid w:val="00BB6995"/>
    <w:rsid w:val="00BC062F"/>
    <w:rsid w:val="00BC1369"/>
    <w:rsid w:val="00BC768D"/>
    <w:rsid w:val="00C00F37"/>
    <w:rsid w:val="00C116CC"/>
    <w:rsid w:val="00C265DB"/>
    <w:rsid w:val="00C4471C"/>
    <w:rsid w:val="00C743FE"/>
    <w:rsid w:val="00C948CF"/>
    <w:rsid w:val="00C95641"/>
    <w:rsid w:val="00CA7D10"/>
    <w:rsid w:val="00CB03BD"/>
    <w:rsid w:val="00CC715C"/>
    <w:rsid w:val="00CE3A6F"/>
    <w:rsid w:val="00D02539"/>
    <w:rsid w:val="00D1523F"/>
    <w:rsid w:val="00D3098D"/>
    <w:rsid w:val="00D672E3"/>
    <w:rsid w:val="00D741C7"/>
    <w:rsid w:val="00D75670"/>
    <w:rsid w:val="00D9397F"/>
    <w:rsid w:val="00DB42C8"/>
    <w:rsid w:val="00DD2837"/>
    <w:rsid w:val="00DF230C"/>
    <w:rsid w:val="00E00786"/>
    <w:rsid w:val="00E11E04"/>
    <w:rsid w:val="00E1334F"/>
    <w:rsid w:val="00E14AD8"/>
    <w:rsid w:val="00E20F04"/>
    <w:rsid w:val="00E21B0B"/>
    <w:rsid w:val="00E37BE4"/>
    <w:rsid w:val="00E40797"/>
    <w:rsid w:val="00E40A7A"/>
    <w:rsid w:val="00E4175B"/>
    <w:rsid w:val="00E523F4"/>
    <w:rsid w:val="00E53369"/>
    <w:rsid w:val="00E534A0"/>
    <w:rsid w:val="00E56B67"/>
    <w:rsid w:val="00E71E07"/>
    <w:rsid w:val="00EA4E54"/>
    <w:rsid w:val="00EB235A"/>
    <w:rsid w:val="00ED3DDD"/>
    <w:rsid w:val="00EE0213"/>
    <w:rsid w:val="00EE3541"/>
    <w:rsid w:val="00EE3CCE"/>
    <w:rsid w:val="00EE6759"/>
    <w:rsid w:val="00EF1050"/>
    <w:rsid w:val="00EF72C7"/>
    <w:rsid w:val="00F216F0"/>
    <w:rsid w:val="00F37012"/>
    <w:rsid w:val="00F44E57"/>
    <w:rsid w:val="00F473C7"/>
    <w:rsid w:val="00F61198"/>
    <w:rsid w:val="00F63D35"/>
    <w:rsid w:val="00F80079"/>
    <w:rsid w:val="00F8110B"/>
    <w:rsid w:val="00F81B53"/>
    <w:rsid w:val="00F968D2"/>
    <w:rsid w:val="00FB662C"/>
    <w:rsid w:val="00FB75F9"/>
    <w:rsid w:val="00FC0CDE"/>
    <w:rsid w:val="00FC2847"/>
    <w:rsid w:val="00FC7433"/>
    <w:rsid w:val="00FD0165"/>
    <w:rsid w:val="00FD2ED8"/>
    <w:rsid w:val="00FE1B97"/>
    <w:rsid w:val="00FF6E7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E8CC71"/>
  <w14:defaultImageDpi w14:val="300"/>
  <w15:chartTrackingRefBased/>
  <w15:docId w15:val="{F696F978-BC91-4250-B6D0-EF8D3F98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FC"/>
    <w:rPr>
      <w:rFonts w:ascii="Times New Roman" w:eastAsia="Times New Roman" w:hAnsi="Times New Roman"/>
      <w:lang w:val="es-ES" w:eastAsia="es-ES"/>
    </w:rPr>
  </w:style>
  <w:style w:type="paragraph" w:styleId="Ttulo1">
    <w:name w:val="heading 1"/>
    <w:basedOn w:val="Normal"/>
    <w:next w:val="Normal"/>
    <w:link w:val="Ttulo1Car"/>
    <w:qFormat/>
    <w:rsid w:val="00604A04"/>
    <w:pPr>
      <w:keepNext/>
      <w:keepLines/>
      <w:spacing w:before="480"/>
      <w:outlineLvl w:val="0"/>
    </w:pPr>
    <w:rPr>
      <w:rFonts w:ascii="Calibri" w:eastAsia="MS Gothic" w:hAnsi="Calibri"/>
      <w:b/>
      <w:bCs/>
      <w:color w:val="365F91"/>
      <w:sz w:val="28"/>
      <w:szCs w:val="28"/>
    </w:rPr>
  </w:style>
  <w:style w:type="paragraph" w:styleId="Ttulo2">
    <w:name w:val="heading 2"/>
    <w:basedOn w:val="Normal"/>
    <w:next w:val="Normal"/>
    <w:link w:val="Ttulo2Car"/>
    <w:uiPriority w:val="9"/>
    <w:semiHidden/>
    <w:unhideWhenUsed/>
    <w:qFormat/>
    <w:rsid w:val="003D180C"/>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semiHidden/>
    <w:unhideWhenUsed/>
    <w:qFormat/>
    <w:rsid w:val="00A9745E"/>
    <w:pPr>
      <w:keepNext/>
      <w:keepLines/>
      <w:spacing w:before="40"/>
      <w:outlineLvl w:val="2"/>
    </w:pPr>
    <w:rPr>
      <w:rFonts w:ascii="Calibri" w:eastAsia="MS Gothic" w:hAnsi="Calibri"/>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link w:val="Ttulo1"/>
    <w:rsid w:val="00604A04"/>
    <w:rPr>
      <w:rFonts w:ascii="Calibri" w:eastAsia="MS Gothic" w:hAnsi="Calibri" w:cs="Times New Roman"/>
      <w:b/>
      <w:bCs/>
      <w:color w:val="365F91"/>
      <w:sz w:val="28"/>
      <w:szCs w:val="28"/>
      <w:lang w:val="es-ES" w:eastAsia="es-ES"/>
    </w:rPr>
  </w:style>
  <w:style w:type="paragraph" w:styleId="Prrafodelista">
    <w:name w:val="List Paragraph"/>
    <w:aliases w:val="Titulo parrafo"/>
    <w:basedOn w:val="Normal"/>
    <w:link w:val="PrrafodelistaCar"/>
    <w:uiPriority w:val="34"/>
    <w:qFormat/>
    <w:rsid w:val="00604A04"/>
    <w:pPr>
      <w:spacing w:after="200" w:line="276" w:lineRule="auto"/>
      <w:ind w:left="720"/>
      <w:contextualSpacing/>
    </w:pPr>
    <w:rPr>
      <w:rFonts w:ascii="Cambria" w:eastAsia="MS Mincho" w:hAnsi="Cambria"/>
      <w:sz w:val="22"/>
      <w:szCs w:val="22"/>
      <w:lang w:val="es-EC" w:eastAsia="es-EC"/>
    </w:rPr>
  </w:style>
  <w:style w:type="paragraph" w:styleId="Textonotapie">
    <w:name w:val="footnote text"/>
    <w:basedOn w:val="Normal"/>
    <w:link w:val="TextonotapieCar"/>
    <w:uiPriority w:val="99"/>
    <w:unhideWhenUsed/>
    <w:rsid w:val="00604A04"/>
  </w:style>
  <w:style w:type="character" w:customStyle="1" w:styleId="TextonotapieCar">
    <w:name w:val="Texto nota pie Car"/>
    <w:link w:val="Textonotapie"/>
    <w:uiPriority w:val="99"/>
    <w:rsid w:val="00604A04"/>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Cambria"/>
      <w:sz w:val="22"/>
      <w:szCs w:val="22"/>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uiPriority w:val="39"/>
    <w:rsid w:val="00114481"/>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3Car">
    <w:name w:val="Título 3 Car"/>
    <w:link w:val="Ttulo3"/>
    <w:uiPriority w:val="9"/>
    <w:semiHidden/>
    <w:rsid w:val="00A9745E"/>
    <w:rPr>
      <w:rFonts w:ascii="Calibri" w:eastAsia="MS Gothic" w:hAnsi="Calibri" w:cs="Times New Roman"/>
      <w:color w:val="243F60"/>
      <w:lang w:val="es-ES" w:eastAsia="es-ES"/>
    </w:rPr>
  </w:style>
  <w:style w:type="paragraph" w:styleId="Textoindependiente">
    <w:name w:val="Body Text"/>
    <w:basedOn w:val="Normal"/>
    <w:link w:val="TextoindependienteCar"/>
    <w:uiPriority w:val="99"/>
    <w:unhideWhenUsed/>
    <w:rsid w:val="00A9745E"/>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99"/>
    <w:rsid w:val="00A9745E"/>
    <w:rPr>
      <w:rFonts w:ascii="Calibri" w:eastAsia="Calibri" w:hAnsi="Calibri" w:cs="Times New Roman"/>
      <w:sz w:val="22"/>
      <w:szCs w:val="22"/>
      <w:lang w:val="es-ES"/>
    </w:rPr>
  </w:style>
  <w:style w:type="table" w:customStyle="1" w:styleId="Cuadrculadetablaclara2">
    <w:name w:val="Cuadrícula de tabla clara2"/>
    <w:basedOn w:val="Tablanormal"/>
    <w:uiPriority w:val="40"/>
    <w:rsid w:val="00A9745E"/>
    <w:rPr>
      <w:rFonts w:eastAsia="Cambria"/>
      <w:sz w:val="22"/>
      <w:szCs w:val="22"/>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vnculo">
    <w:name w:val="Hyperlink"/>
    <w:uiPriority w:val="99"/>
    <w:unhideWhenUsed/>
    <w:rsid w:val="00195304"/>
    <w:rPr>
      <w:color w:val="0000FF"/>
      <w:u w:val="single"/>
    </w:rPr>
  </w:style>
  <w:style w:type="character" w:customStyle="1" w:styleId="Ttulo2Car">
    <w:name w:val="Título 2 Car"/>
    <w:link w:val="Ttulo2"/>
    <w:uiPriority w:val="9"/>
    <w:semiHidden/>
    <w:rsid w:val="003D180C"/>
    <w:rPr>
      <w:rFonts w:ascii="Calibri" w:eastAsia="MS Gothic" w:hAnsi="Calibri" w:cs="Times New Roman"/>
      <w:color w:val="365F91"/>
      <w:sz w:val="26"/>
      <w:szCs w:val="26"/>
      <w:lang w:val="es-ES" w:eastAsia="es-ES"/>
    </w:rPr>
  </w:style>
  <w:style w:type="character" w:customStyle="1" w:styleId="TtuloCar">
    <w:name w:val="Título Car"/>
    <w:rsid w:val="003D180C"/>
    <w:rPr>
      <w:rFonts w:ascii="Arial" w:hAnsi="Arial" w:cs="Arial"/>
      <w:b/>
      <w:sz w:val="24"/>
      <w:lang w:val="es-ES" w:eastAsia="es-ES"/>
    </w:rPr>
  </w:style>
  <w:style w:type="character" w:styleId="Textodelmarcadordeposicin">
    <w:name w:val="Placeholder Text"/>
    <w:uiPriority w:val="99"/>
    <w:semiHidden/>
    <w:rsid w:val="005B1DC7"/>
    <w:rPr>
      <w:color w:val="808080"/>
    </w:rPr>
  </w:style>
  <w:style w:type="table" w:customStyle="1" w:styleId="Cuadrculadetablaclara3">
    <w:name w:val="Cuadrícula de tabla clara3"/>
    <w:basedOn w:val="Tablanormal"/>
    <w:uiPriority w:val="40"/>
    <w:rsid w:val="00BC062F"/>
    <w:rPr>
      <w:rFonts w:ascii="Times New Roman" w:eastAsia="Times New Roman" w:hAnsi="Times New Roman"/>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globo">
    <w:name w:val="Balloon Text"/>
    <w:basedOn w:val="Normal"/>
    <w:link w:val="TextodegloboCar"/>
    <w:uiPriority w:val="99"/>
    <w:semiHidden/>
    <w:unhideWhenUsed/>
    <w:rsid w:val="00083CBB"/>
    <w:rPr>
      <w:rFonts w:ascii="Tahoma" w:hAnsi="Tahoma" w:cs="Tahoma"/>
      <w:sz w:val="16"/>
      <w:szCs w:val="16"/>
    </w:rPr>
  </w:style>
  <w:style w:type="character" w:customStyle="1" w:styleId="TextodegloboCar">
    <w:name w:val="Texto de globo Car"/>
    <w:link w:val="Textodeglobo"/>
    <w:uiPriority w:val="99"/>
    <w:semiHidden/>
    <w:rsid w:val="00083CBB"/>
    <w:rPr>
      <w:rFonts w:ascii="Tahoma" w:eastAsia="Times New Roman" w:hAnsi="Tahoma" w:cs="Tahoma"/>
      <w:sz w:val="16"/>
      <w:szCs w:val="16"/>
      <w:lang w:val="es-ES" w:eastAsia="es-ES"/>
    </w:rPr>
  </w:style>
  <w:style w:type="character" w:styleId="Refdecomentario">
    <w:name w:val="annotation reference"/>
    <w:uiPriority w:val="99"/>
    <w:semiHidden/>
    <w:unhideWhenUsed/>
    <w:rsid w:val="007C268D"/>
    <w:rPr>
      <w:sz w:val="16"/>
      <w:szCs w:val="16"/>
    </w:rPr>
  </w:style>
  <w:style w:type="paragraph" w:styleId="Textocomentario">
    <w:name w:val="annotation text"/>
    <w:basedOn w:val="Normal"/>
    <w:link w:val="TextocomentarioCar"/>
    <w:uiPriority w:val="99"/>
    <w:semiHidden/>
    <w:unhideWhenUsed/>
    <w:rsid w:val="007C268D"/>
  </w:style>
  <w:style w:type="character" w:customStyle="1" w:styleId="TextocomentarioCar">
    <w:name w:val="Texto comentario Car"/>
    <w:link w:val="Textocomentario"/>
    <w:uiPriority w:val="99"/>
    <w:semiHidden/>
    <w:rsid w:val="007C268D"/>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C268D"/>
    <w:rPr>
      <w:b/>
      <w:bCs/>
    </w:rPr>
  </w:style>
  <w:style w:type="character" w:customStyle="1" w:styleId="AsuntodelcomentarioCar">
    <w:name w:val="Asunto del comentario Car"/>
    <w:link w:val="Asuntodelcomentario"/>
    <w:uiPriority w:val="99"/>
    <w:semiHidden/>
    <w:rsid w:val="007C268D"/>
    <w:rPr>
      <w:rFonts w:ascii="Times New Roman" w:eastAsia="Times New Roman" w:hAnsi="Times New Roman"/>
      <w:b/>
      <w:bCs/>
      <w:lang w:val="es-ES" w:eastAsia="es-ES"/>
    </w:rPr>
  </w:style>
  <w:style w:type="paragraph" w:styleId="NormalWeb">
    <w:name w:val="Normal (Web)"/>
    <w:basedOn w:val="Normal"/>
    <w:uiPriority w:val="99"/>
    <w:semiHidden/>
    <w:unhideWhenUsed/>
    <w:rsid w:val="001D136A"/>
    <w:pPr>
      <w:spacing w:before="100" w:beforeAutospacing="1" w:after="100" w:afterAutospacing="1"/>
    </w:pPr>
    <w:rPr>
      <w:sz w:val="24"/>
      <w:szCs w:val="24"/>
      <w:lang w:val="es-EC" w:eastAsia="es-EC"/>
    </w:rPr>
  </w:style>
  <w:style w:type="paragraph" w:styleId="Sangra3detindependiente">
    <w:name w:val="Body Text Indent 3"/>
    <w:basedOn w:val="Normal"/>
    <w:link w:val="Sangra3detindependienteCar"/>
    <w:rsid w:val="005426C8"/>
    <w:pPr>
      <w:spacing w:after="120"/>
      <w:ind w:left="283"/>
    </w:pPr>
    <w:rPr>
      <w:rFonts w:ascii="Arial" w:hAnsi="Arial" w:cs="Arial"/>
      <w:sz w:val="16"/>
      <w:szCs w:val="16"/>
    </w:rPr>
  </w:style>
  <w:style w:type="character" w:customStyle="1" w:styleId="Sangra3detindependienteCar">
    <w:name w:val="Sangría 3 de t. independiente Car"/>
    <w:basedOn w:val="Fuentedeprrafopredeter"/>
    <w:link w:val="Sangra3detindependiente"/>
    <w:rsid w:val="005426C8"/>
    <w:rPr>
      <w:rFonts w:ascii="Arial" w:eastAsia="Times New Roman" w:hAnsi="Arial" w:cs="Arial"/>
      <w:sz w:val="16"/>
      <w:szCs w:val="16"/>
      <w:lang w:val="es-ES" w:eastAsia="es-ES"/>
    </w:rPr>
  </w:style>
  <w:style w:type="character" w:customStyle="1" w:styleId="PrrafodelistaCar">
    <w:name w:val="Párrafo de lista Car"/>
    <w:aliases w:val="Titulo parrafo Car"/>
    <w:link w:val="Prrafodelista"/>
    <w:uiPriority w:val="34"/>
    <w:rsid w:val="00B97EE2"/>
    <w:rPr>
      <w:sz w:val="22"/>
      <w:szCs w:val="22"/>
    </w:rPr>
  </w:style>
  <w:style w:type="character" w:customStyle="1" w:styleId="st">
    <w:name w:val="st"/>
    <w:rsid w:val="00C9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99651">
      <w:bodyDiv w:val="1"/>
      <w:marLeft w:val="0"/>
      <w:marRight w:val="0"/>
      <w:marTop w:val="0"/>
      <w:marBottom w:val="0"/>
      <w:divBdr>
        <w:top w:val="none" w:sz="0" w:space="0" w:color="auto"/>
        <w:left w:val="none" w:sz="0" w:space="0" w:color="auto"/>
        <w:bottom w:val="none" w:sz="0" w:space="0" w:color="auto"/>
        <w:right w:val="none" w:sz="0" w:space="0" w:color="auto"/>
      </w:divBdr>
      <w:divsChild>
        <w:div w:id="1271930691">
          <w:marLeft w:val="-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5940C-F224-4EA2-916F-8ED9AAEF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1459</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cp:lastModifiedBy>Andrea Lucia Arellano Narvaez</cp:lastModifiedBy>
  <cp:revision>5</cp:revision>
  <cp:lastPrinted>2018-06-13T16:45:00Z</cp:lastPrinted>
  <dcterms:created xsi:type="dcterms:W3CDTF">2026-04-23T20:36:00Z</dcterms:created>
  <dcterms:modified xsi:type="dcterms:W3CDTF">2026-04-23T20:47:00Z</dcterms:modified>
</cp:coreProperties>
</file>